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756D49" w14:textId="4084E5C1" w:rsidR="003A6E6E" w:rsidRPr="003F177F" w:rsidRDefault="003A6E6E" w:rsidP="00F755AB">
      <w:pPr>
        <w:rPr>
          <w:rFonts w:ascii="Arial" w:hAnsi="Arial" w:cs="Arial"/>
          <w:sz w:val="24"/>
          <w:szCs w:val="24"/>
        </w:rPr>
      </w:pPr>
    </w:p>
    <w:p w14:paraId="0D8AEE34" w14:textId="2590DED8" w:rsidR="007D3D88" w:rsidRPr="00B44DBA" w:rsidRDefault="007D3D88" w:rsidP="00F755AB">
      <w:pPr>
        <w:rPr>
          <w:rFonts w:ascii="Arial" w:hAnsi="Arial" w:cs="Arial"/>
          <w:b/>
          <w:bCs/>
          <w:sz w:val="24"/>
          <w:szCs w:val="24"/>
        </w:rPr>
      </w:pPr>
      <w:r w:rsidRPr="00B44DBA">
        <w:rPr>
          <w:rFonts w:ascii="Arial" w:hAnsi="Arial" w:cs="Arial"/>
          <w:b/>
          <w:bCs/>
          <w:sz w:val="24"/>
          <w:szCs w:val="24"/>
        </w:rPr>
        <w:t xml:space="preserve">MINUTES OF THE FULL COUNCIL MEETING </w:t>
      </w:r>
    </w:p>
    <w:p w14:paraId="43246945" w14:textId="7A88717F" w:rsidR="007D3D88" w:rsidRPr="003F177F" w:rsidRDefault="007D3D88" w:rsidP="00F755AB">
      <w:pPr>
        <w:rPr>
          <w:rFonts w:ascii="Arial" w:hAnsi="Arial" w:cs="Arial"/>
          <w:sz w:val="24"/>
          <w:szCs w:val="24"/>
        </w:rPr>
      </w:pPr>
      <w:r w:rsidRPr="003F177F">
        <w:rPr>
          <w:rFonts w:ascii="Arial" w:hAnsi="Arial" w:cs="Arial"/>
          <w:sz w:val="24"/>
          <w:szCs w:val="24"/>
        </w:rPr>
        <w:t>Tuesday 19</w:t>
      </w:r>
      <w:r w:rsidRPr="003F177F">
        <w:rPr>
          <w:rFonts w:ascii="Arial" w:hAnsi="Arial" w:cs="Arial"/>
          <w:sz w:val="24"/>
          <w:szCs w:val="24"/>
          <w:vertAlign w:val="superscript"/>
        </w:rPr>
        <w:t>th</w:t>
      </w:r>
      <w:r w:rsidRPr="003F177F">
        <w:rPr>
          <w:rFonts w:ascii="Arial" w:hAnsi="Arial" w:cs="Arial"/>
          <w:sz w:val="24"/>
          <w:szCs w:val="24"/>
        </w:rPr>
        <w:t xml:space="preserve"> November 2024 </w:t>
      </w:r>
    </w:p>
    <w:p w14:paraId="748932CC" w14:textId="117494FE" w:rsidR="007D3D88" w:rsidRPr="003F177F" w:rsidRDefault="007D3D88" w:rsidP="00F755AB">
      <w:pPr>
        <w:rPr>
          <w:rFonts w:ascii="Arial" w:hAnsi="Arial" w:cs="Arial"/>
          <w:sz w:val="24"/>
          <w:szCs w:val="24"/>
        </w:rPr>
      </w:pPr>
      <w:r w:rsidRPr="003F177F">
        <w:rPr>
          <w:rFonts w:ascii="Arial" w:hAnsi="Arial" w:cs="Arial"/>
          <w:sz w:val="24"/>
          <w:szCs w:val="24"/>
        </w:rPr>
        <w:t xml:space="preserve">Cowbridge with Llanblethian </w:t>
      </w:r>
      <w:r w:rsidR="00E34F32">
        <w:rPr>
          <w:rFonts w:ascii="Arial" w:hAnsi="Arial" w:cs="Arial"/>
          <w:sz w:val="24"/>
          <w:szCs w:val="24"/>
        </w:rPr>
        <w:t>T</w:t>
      </w:r>
      <w:r w:rsidRPr="003F177F">
        <w:rPr>
          <w:rFonts w:ascii="Arial" w:hAnsi="Arial" w:cs="Arial"/>
          <w:sz w:val="24"/>
          <w:szCs w:val="24"/>
        </w:rPr>
        <w:t xml:space="preserve">own Council Chamber </w:t>
      </w:r>
    </w:p>
    <w:p w14:paraId="5F935C1C" w14:textId="2AEA3AA4" w:rsidR="007D3D88" w:rsidRPr="003F177F" w:rsidRDefault="007D3D88" w:rsidP="007D3D88">
      <w:pPr>
        <w:rPr>
          <w:rFonts w:ascii="Arial" w:hAnsi="Arial" w:cs="Arial"/>
          <w:sz w:val="24"/>
          <w:szCs w:val="24"/>
        </w:rPr>
      </w:pPr>
      <w:r w:rsidRPr="003F177F">
        <w:rPr>
          <w:rFonts w:ascii="Arial" w:hAnsi="Arial" w:cs="Arial"/>
          <w:sz w:val="24"/>
          <w:szCs w:val="24"/>
        </w:rPr>
        <w:t xml:space="preserve">Attendees: Mayor Cllr Rev’d Weddell, Deputy Mayor Cllr Geraint Baty, Cllr Wilson, Cllr Gwen Baty, Cllr Evans, Cllr Harbour, Cllr Carter, </w:t>
      </w:r>
      <w:r w:rsidR="00E34F32">
        <w:rPr>
          <w:rFonts w:ascii="Arial" w:hAnsi="Arial" w:cs="Arial"/>
          <w:sz w:val="24"/>
          <w:szCs w:val="24"/>
        </w:rPr>
        <w:t>Cllr Will</w:t>
      </w:r>
      <w:r w:rsidR="00DB6D4E">
        <w:rPr>
          <w:rFonts w:ascii="Arial" w:hAnsi="Arial" w:cs="Arial"/>
          <w:sz w:val="24"/>
          <w:szCs w:val="24"/>
        </w:rPr>
        <w:t>iams</w:t>
      </w:r>
      <w:r w:rsidR="00E34F32">
        <w:rPr>
          <w:rFonts w:ascii="Arial" w:hAnsi="Arial" w:cs="Arial"/>
          <w:sz w:val="24"/>
          <w:szCs w:val="24"/>
        </w:rPr>
        <w:t xml:space="preserve">, </w:t>
      </w:r>
      <w:r w:rsidRPr="003F177F">
        <w:rPr>
          <w:rFonts w:ascii="Arial" w:hAnsi="Arial" w:cs="Arial"/>
          <w:sz w:val="24"/>
          <w:szCs w:val="24"/>
        </w:rPr>
        <w:t xml:space="preserve">Cllr Champion (Town and Vale), Cllr Bond, Cllr John. Deputy Town Clerk Clair Helen Davis. </w:t>
      </w:r>
    </w:p>
    <w:p w14:paraId="34393B2D" w14:textId="070CD4DB" w:rsidR="007D3D88" w:rsidRPr="003F177F" w:rsidRDefault="007D3D88" w:rsidP="007D3D88">
      <w:pPr>
        <w:rPr>
          <w:rFonts w:ascii="Arial" w:hAnsi="Arial" w:cs="Arial"/>
          <w:b/>
          <w:bCs/>
          <w:sz w:val="24"/>
          <w:szCs w:val="24"/>
        </w:rPr>
      </w:pPr>
      <w:r w:rsidRPr="003F177F">
        <w:rPr>
          <w:rFonts w:ascii="Arial" w:hAnsi="Arial" w:cs="Arial"/>
          <w:b/>
          <w:bCs/>
          <w:sz w:val="24"/>
          <w:szCs w:val="24"/>
        </w:rPr>
        <w:t>124/2024</w:t>
      </w:r>
      <w:r w:rsidR="00AB78EE">
        <w:rPr>
          <w:rFonts w:ascii="Arial" w:hAnsi="Arial" w:cs="Arial"/>
          <w:b/>
          <w:bCs/>
          <w:sz w:val="24"/>
          <w:szCs w:val="24"/>
        </w:rPr>
        <w:t xml:space="preserve"> </w:t>
      </w:r>
      <w:r w:rsidRPr="003F177F">
        <w:rPr>
          <w:rFonts w:ascii="Arial" w:hAnsi="Arial" w:cs="Arial"/>
          <w:b/>
          <w:bCs/>
          <w:sz w:val="24"/>
          <w:szCs w:val="24"/>
        </w:rPr>
        <w:t xml:space="preserve">APOLOGIES FOR ABSENCE </w:t>
      </w:r>
    </w:p>
    <w:p w14:paraId="61E3A491" w14:textId="544CE2F4" w:rsidR="007D3D88" w:rsidRPr="007D3D88" w:rsidRDefault="00AB78EE" w:rsidP="007D3D88">
      <w:pPr>
        <w:rPr>
          <w:rFonts w:ascii="Arial" w:hAnsi="Arial" w:cs="Arial"/>
          <w:sz w:val="24"/>
          <w:szCs w:val="24"/>
        </w:rPr>
      </w:pPr>
      <w:r>
        <w:rPr>
          <w:rFonts w:ascii="Arial" w:hAnsi="Arial" w:cs="Arial"/>
          <w:sz w:val="24"/>
          <w:szCs w:val="24"/>
        </w:rPr>
        <w:t xml:space="preserve">Apologies from </w:t>
      </w:r>
      <w:r w:rsidR="007D3D88" w:rsidRPr="003F177F">
        <w:rPr>
          <w:rFonts w:ascii="Arial" w:hAnsi="Arial" w:cs="Arial"/>
          <w:sz w:val="24"/>
          <w:szCs w:val="24"/>
        </w:rPr>
        <w:t>Cllr John Andrew were noted.</w:t>
      </w:r>
    </w:p>
    <w:p w14:paraId="752D39BF" w14:textId="55B74DE4" w:rsidR="007D3D88" w:rsidRPr="007D3D88" w:rsidRDefault="007D3D88" w:rsidP="007D3D88">
      <w:pPr>
        <w:rPr>
          <w:rFonts w:ascii="Arial" w:hAnsi="Arial" w:cs="Arial"/>
          <w:sz w:val="24"/>
          <w:szCs w:val="24"/>
        </w:rPr>
      </w:pPr>
      <w:r w:rsidRPr="007D3D88">
        <w:rPr>
          <w:rFonts w:ascii="Arial" w:hAnsi="Arial" w:cs="Arial"/>
          <w:b/>
          <w:bCs/>
          <w:sz w:val="24"/>
          <w:szCs w:val="24"/>
        </w:rPr>
        <w:t xml:space="preserve">125/2024 DECLARATIONS OF INTEREST </w:t>
      </w:r>
    </w:p>
    <w:p w14:paraId="3A4514D8" w14:textId="630D43E1" w:rsidR="007D3D88" w:rsidRPr="003F177F" w:rsidRDefault="007D3D88" w:rsidP="007D3D88">
      <w:pPr>
        <w:rPr>
          <w:rFonts w:ascii="Arial" w:hAnsi="Arial" w:cs="Arial"/>
          <w:sz w:val="24"/>
          <w:szCs w:val="24"/>
        </w:rPr>
      </w:pPr>
      <w:r w:rsidRPr="003F177F">
        <w:rPr>
          <w:rFonts w:ascii="Arial" w:hAnsi="Arial" w:cs="Arial"/>
          <w:sz w:val="24"/>
          <w:szCs w:val="24"/>
        </w:rPr>
        <w:t>To receive any declarations of interest, including the reason (members are reminded of the provisions of paragraph 11 of the Members Code of Conduct, specifically paragraph 11.1).</w:t>
      </w:r>
    </w:p>
    <w:p w14:paraId="455F8CE8" w14:textId="745E1F8B" w:rsidR="007D3D88" w:rsidRPr="003F177F" w:rsidRDefault="007D3D88" w:rsidP="007D3D88">
      <w:pPr>
        <w:rPr>
          <w:rFonts w:ascii="Arial" w:hAnsi="Arial" w:cs="Arial"/>
          <w:sz w:val="24"/>
          <w:szCs w:val="24"/>
        </w:rPr>
      </w:pPr>
      <w:r w:rsidRPr="003F177F">
        <w:rPr>
          <w:rFonts w:ascii="Arial" w:hAnsi="Arial" w:cs="Arial"/>
          <w:sz w:val="24"/>
          <w:szCs w:val="24"/>
        </w:rPr>
        <w:t>Cllrs Geraint and Gwen Baty have a personal interest in one of the planning applications 6, Church View, Llanblethian, Cowbridge.</w:t>
      </w:r>
    </w:p>
    <w:p w14:paraId="0B71A575" w14:textId="0A85596F" w:rsidR="007D3D88" w:rsidRPr="003F177F" w:rsidRDefault="007D3D88" w:rsidP="007D3D88">
      <w:pPr>
        <w:rPr>
          <w:rFonts w:ascii="Arial" w:hAnsi="Arial" w:cs="Arial"/>
          <w:b/>
          <w:bCs/>
          <w:sz w:val="24"/>
          <w:szCs w:val="24"/>
        </w:rPr>
      </w:pPr>
      <w:r w:rsidRPr="003F177F">
        <w:rPr>
          <w:rFonts w:ascii="Arial" w:hAnsi="Arial" w:cs="Arial"/>
          <w:b/>
          <w:bCs/>
          <w:sz w:val="24"/>
          <w:szCs w:val="24"/>
        </w:rPr>
        <w:t>126/2024 CO-OPTION</w:t>
      </w:r>
    </w:p>
    <w:p w14:paraId="137E46E1" w14:textId="2CEDA495" w:rsidR="000F6A89" w:rsidRPr="003F177F" w:rsidRDefault="000F6A89" w:rsidP="000F6A89">
      <w:pPr>
        <w:rPr>
          <w:rFonts w:ascii="Arial" w:hAnsi="Arial" w:cs="Arial"/>
          <w:sz w:val="24"/>
          <w:szCs w:val="24"/>
        </w:rPr>
      </w:pPr>
      <w:r w:rsidRPr="003F177F">
        <w:rPr>
          <w:rFonts w:ascii="Arial" w:hAnsi="Arial" w:cs="Arial"/>
          <w:sz w:val="24"/>
          <w:szCs w:val="24"/>
        </w:rPr>
        <w:t>The two candidates each gave a talk about themselves and took a couple of questions, they then retired, so the council could discuss in private session.</w:t>
      </w:r>
    </w:p>
    <w:p w14:paraId="4FB19416" w14:textId="0DDB8675" w:rsidR="000F6A89" w:rsidRPr="003F177F" w:rsidRDefault="000F6A89" w:rsidP="000F6A89">
      <w:pPr>
        <w:rPr>
          <w:rFonts w:ascii="Arial" w:hAnsi="Arial" w:cs="Arial"/>
          <w:sz w:val="24"/>
          <w:szCs w:val="24"/>
        </w:rPr>
      </w:pPr>
      <w:r w:rsidRPr="003F177F">
        <w:rPr>
          <w:rFonts w:ascii="Arial" w:hAnsi="Arial" w:cs="Arial"/>
          <w:sz w:val="24"/>
          <w:szCs w:val="24"/>
        </w:rPr>
        <w:t xml:space="preserve">The candidates were then brought </w:t>
      </w:r>
      <w:r w:rsidR="00B44DBA" w:rsidRPr="003F177F">
        <w:rPr>
          <w:rFonts w:ascii="Arial" w:hAnsi="Arial" w:cs="Arial"/>
          <w:sz w:val="24"/>
          <w:szCs w:val="24"/>
        </w:rPr>
        <w:t>back,</w:t>
      </w:r>
      <w:r w:rsidRPr="003F177F">
        <w:rPr>
          <w:rFonts w:ascii="Arial" w:hAnsi="Arial" w:cs="Arial"/>
          <w:sz w:val="24"/>
          <w:szCs w:val="24"/>
        </w:rPr>
        <w:t xml:space="preserve"> and public session resumed the voting took place.   The majority of </w:t>
      </w:r>
      <w:r w:rsidR="00B44DBA">
        <w:rPr>
          <w:rFonts w:ascii="Arial" w:hAnsi="Arial" w:cs="Arial"/>
          <w:sz w:val="24"/>
          <w:szCs w:val="24"/>
        </w:rPr>
        <w:t>seven</w:t>
      </w:r>
      <w:r w:rsidRPr="003F177F">
        <w:rPr>
          <w:rFonts w:ascii="Arial" w:hAnsi="Arial" w:cs="Arial"/>
          <w:sz w:val="24"/>
          <w:szCs w:val="24"/>
        </w:rPr>
        <w:t xml:space="preserve"> </w:t>
      </w:r>
      <w:r w:rsidR="00B44DBA">
        <w:rPr>
          <w:rFonts w:ascii="Arial" w:hAnsi="Arial" w:cs="Arial"/>
          <w:sz w:val="24"/>
          <w:szCs w:val="24"/>
        </w:rPr>
        <w:t>C</w:t>
      </w:r>
      <w:r w:rsidR="009232BB">
        <w:rPr>
          <w:rFonts w:ascii="Arial" w:hAnsi="Arial" w:cs="Arial"/>
          <w:sz w:val="24"/>
          <w:szCs w:val="24"/>
        </w:rPr>
        <w:t>llr</w:t>
      </w:r>
      <w:r w:rsidRPr="003F177F">
        <w:rPr>
          <w:rFonts w:ascii="Arial" w:hAnsi="Arial" w:cs="Arial"/>
          <w:sz w:val="24"/>
          <w:szCs w:val="24"/>
        </w:rPr>
        <w:t xml:space="preserve">s voted for Danial Sami to join the council to represent Llanblethian West Ward. </w:t>
      </w:r>
    </w:p>
    <w:p w14:paraId="71725CEE" w14:textId="3BB3CA6D" w:rsidR="000F6A89" w:rsidRPr="003F177F" w:rsidRDefault="000F6A89" w:rsidP="000F6A89">
      <w:pPr>
        <w:rPr>
          <w:rFonts w:ascii="Arial" w:hAnsi="Arial" w:cs="Arial"/>
          <w:b/>
          <w:bCs/>
          <w:sz w:val="24"/>
          <w:szCs w:val="24"/>
        </w:rPr>
      </w:pPr>
      <w:r w:rsidRPr="003F177F">
        <w:rPr>
          <w:rFonts w:ascii="Arial" w:hAnsi="Arial" w:cs="Arial"/>
          <w:b/>
          <w:bCs/>
          <w:sz w:val="24"/>
          <w:szCs w:val="24"/>
        </w:rPr>
        <w:t xml:space="preserve">127/2024 COMMUNITY POLICE MATTERS </w:t>
      </w:r>
    </w:p>
    <w:p w14:paraId="19488688" w14:textId="48BA89F3" w:rsidR="000F6A89" w:rsidRPr="00E34F32" w:rsidRDefault="000F6A89" w:rsidP="000F6A89">
      <w:pPr>
        <w:rPr>
          <w:rFonts w:ascii="Arial" w:hAnsi="Arial" w:cs="Arial"/>
          <w:sz w:val="24"/>
          <w:szCs w:val="24"/>
        </w:rPr>
      </w:pPr>
      <w:r w:rsidRPr="00E34F32">
        <w:rPr>
          <w:rFonts w:ascii="Arial" w:hAnsi="Arial" w:cs="Arial"/>
          <w:sz w:val="24"/>
          <w:szCs w:val="24"/>
        </w:rPr>
        <w:t>The report was noted.</w:t>
      </w:r>
    </w:p>
    <w:p w14:paraId="529B8D3C" w14:textId="5C303C65" w:rsidR="000F6A89" w:rsidRPr="003F177F" w:rsidRDefault="000F6A89" w:rsidP="000F6A89">
      <w:pPr>
        <w:rPr>
          <w:rFonts w:ascii="Arial" w:hAnsi="Arial" w:cs="Arial"/>
          <w:b/>
          <w:bCs/>
          <w:sz w:val="24"/>
          <w:szCs w:val="24"/>
        </w:rPr>
      </w:pPr>
      <w:r w:rsidRPr="003F177F">
        <w:rPr>
          <w:rFonts w:ascii="Arial" w:hAnsi="Arial" w:cs="Arial"/>
          <w:b/>
          <w:bCs/>
          <w:sz w:val="24"/>
          <w:szCs w:val="24"/>
        </w:rPr>
        <w:t xml:space="preserve">128/2024 VALE COUNCILLOR REPORT </w:t>
      </w:r>
    </w:p>
    <w:p w14:paraId="3039A6DF" w14:textId="5A3EDF48" w:rsidR="00074826" w:rsidRPr="00B44DBA" w:rsidRDefault="000F6A89" w:rsidP="000F6A89">
      <w:pPr>
        <w:rPr>
          <w:rFonts w:ascii="Arial" w:hAnsi="Arial" w:cs="Arial"/>
          <w:sz w:val="24"/>
          <w:szCs w:val="24"/>
        </w:rPr>
      </w:pPr>
      <w:r w:rsidRPr="003F177F">
        <w:rPr>
          <w:rFonts w:ascii="Arial" w:hAnsi="Arial" w:cs="Arial"/>
          <w:sz w:val="24"/>
          <w:szCs w:val="24"/>
        </w:rPr>
        <w:t>Cllr Charles Champion gave a verbal report to the Council which included an update on the X2 bus service soon to arrive and depart from the main Cardiff Bus Station.   Cllrs John</w:t>
      </w:r>
      <w:r w:rsidR="00074826" w:rsidRPr="003F177F">
        <w:rPr>
          <w:rFonts w:ascii="Arial" w:hAnsi="Arial" w:cs="Arial"/>
          <w:sz w:val="24"/>
          <w:szCs w:val="24"/>
        </w:rPr>
        <w:t xml:space="preserve"> and Willimas voiced</w:t>
      </w:r>
      <w:r w:rsidRPr="003F177F">
        <w:rPr>
          <w:rFonts w:ascii="Arial" w:hAnsi="Arial" w:cs="Arial"/>
          <w:sz w:val="24"/>
          <w:szCs w:val="24"/>
        </w:rPr>
        <w:t xml:space="preserve"> concerns about the </w:t>
      </w:r>
      <w:r w:rsidR="00B44DBA" w:rsidRPr="003F177F">
        <w:rPr>
          <w:rFonts w:ascii="Arial" w:hAnsi="Arial" w:cs="Arial"/>
          <w:sz w:val="24"/>
          <w:szCs w:val="24"/>
        </w:rPr>
        <w:t>timetable</w:t>
      </w:r>
      <w:r w:rsidR="00074826" w:rsidRPr="003F177F">
        <w:rPr>
          <w:rFonts w:ascii="Arial" w:hAnsi="Arial" w:cs="Arial"/>
          <w:sz w:val="24"/>
          <w:szCs w:val="24"/>
        </w:rPr>
        <w:t xml:space="preserve"> especially on Wales </w:t>
      </w:r>
      <w:r w:rsidR="00B44DBA">
        <w:rPr>
          <w:rFonts w:ascii="Arial" w:hAnsi="Arial" w:cs="Arial"/>
          <w:sz w:val="24"/>
          <w:szCs w:val="24"/>
        </w:rPr>
        <w:t xml:space="preserve">International </w:t>
      </w:r>
      <w:r w:rsidR="00074826" w:rsidRPr="003F177F">
        <w:rPr>
          <w:rFonts w:ascii="Arial" w:hAnsi="Arial" w:cs="Arial"/>
          <w:sz w:val="24"/>
          <w:szCs w:val="24"/>
        </w:rPr>
        <w:t>Games taking place in the capital</w:t>
      </w:r>
      <w:r w:rsidRPr="003F177F">
        <w:rPr>
          <w:rFonts w:ascii="Arial" w:hAnsi="Arial" w:cs="Arial"/>
          <w:sz w:val="24"/>
          <w:szCs w:val="24"/>
        </w:rPr>
        <w:t xml:space="preserve"> and overall service</w:t>
      </w:r>
      <w:r w:rsidR="00074826" w:rsidRPr="003F177F">
        <w:rPr>
          <w:rFonts w:ascii="Arial" w:hAnsi="Arial" w:cs="Arial"/>
          <w:sz w:val="24"/>
          <w:szCs w:val="24"/>
        </w:rPr>
        <w:t xml:space="preserve">.  </w:t>
      </w:r>
      <w:r w:rsidRPr="003F177F">
        <w:rPr>
          <w:rFonts w:ascii="Arial" w:hAnsi="Arial" w:cs="Arial"/>
          <w:sz w:val="24"/>
          <w:szCs w:val="24"/>
        </w:rPr>
        <w:t xml:space="preserve">Cllr Wilson explained that he could take it up with a contact from One Voice Wales Transport for Wales representative. </w:t>
      </w:r>
    </w:p>
    <w:p w14:paraId="1C229232" w14:textId="6150D577" w:rsidR="00074826" w:rsidRPr="003F177F" w:rsidRDefault="00074826" w:rsidP="000F6A89">
      <w:pPr>
        <w:rPr>
          <w:rFonts w:ascii="Arial" w:hAnsi="Arial" w:cs="Arial"/>
          <w:b/>
          <w:bCs/>
          <w:sz w:val="24"/>
          <w:szCs w:val="24"/>
        </w:rPr>
      </w:pPr>
      <w:r w:rsidRPr="003F177F">
        <w:rPr>
          <w:rFonts w:ascii="Arial" w:hAnsi="Arial" w:cs="Arial"/>
          <w:b/>
          <w:bCs/>
          <w:sz w:val="24"/>
          <w:szCs w:val="24"/>
        </w:rPr>
        <w:t>129/2024 PUBLIC QUESTION TIME</w:t>
      </w:r>
    </w:p>
    <w:p w14:paraId="163A93F2" w14:textId="79F2005E" w:rsidR="00074826" w:rsidRPr="003F177F" w:rsidRDefault="00074826" w:rsidP="000F6A89">
      <w:pPr>
        <w:rPr>
          <w:rFonts w:ascii="Arial" w:hAnsi="Arial" w:cs="Arial"/>
          <w:b/>
          <w:bCs/>
          <w:sz w:val="24"/>
          <w:szCs w:val="24"/>
        </w:rPr>
      </w:pPr>
      <w:r w:rsidRPr="003F177F">
        <w:rPr>
          <w:rFonts w:ascii="Arial" w:hAnsi="Arial" w:cs="Arial"/>
          <w:b/>
          <w:bCs/>
          <w:sz w:val="24"/>
          <w:szCs w:val="24"/>
        </w:rPr>
        <w:t xml:space="preserve"> </w:t>
      </w:r>
      <w:r w:rsidRPr="00B44DBA">
        <w:rPr>
          <w:rFonts w:ascii="Arial" w:hAnsi="Arial" w:cs="Arial"/>
          <w:sz w:val="24"/>
          <w:szCs w:val="24"/>
        </w:rPr>
        <w:t>There were no questions</w:t>
      </w:r>
      <w:r w:rsidR="00B44DBA">
        <w:rPr>
          <w:rFonts w:ascii="Arial" w:hAnsi="Arial" w:cs="Arial"/>
          <w:b/>
          <w:bCs/>
          <w:sz w:val="24"/>
          <w:szCs w:val="24"/>
        </w:rPr>
        <w:t>.</w:t>
      </w:r>
    </w:p>
    <w:p w14:paraId="2198028B" w14:textId="09760F6B" w:rsidR="00074826" w:rsidRPr="003F177F" w:rsidRDefault="00074826" w:rsidP="000F6A89">
      <w:pPr>
        <w:rPr>
          <w:rFonts w:ascii="Arial" w:hAnsi="Arial" w:cs="Arial"/>
          <w:b/>
          <w:bCs/>
          <w:sz w:val="24"/>
          <w:szCs w:val="24"/>
        </w:rPr>
      </w:pPr>
      <w:r w:rsidRPr="003F177F">
        <w:rPr>
          <w:rFonts w:ascii="Arial" w:hAnsi="Arial" w:cs="Arial"/>
          <w:b/>
          <w:bCs/>
          <w:sz w:val="24"/>
          <w:szCs w:val="24"/>
        </w:rPr>
        <w:t xml:space="preserve">130/2024 CORRESPONDENCE </w:t>
      </w:r>
    </w:p>
    <w:p w14:paraId="7FB5E0D2" w14:textId="272C6477" w:rsidR="00074826" w:rsidRPr="003F177F" w:rsidRDefault="00074826" w:rsidP="000F6A89">
      <w:pPr>
        <w:rPr>
          <w:rFonts w:ascii="Arial" w:hAnsi="Arial" w:cs="Arial"/>
          <w:sz w:val="24"/>
          <w:szCs w:val="24"/>
        </w:rPr>
      </w:pPr>
      <w:r w:rsidRPr="003F177F">
        <w:rPr>
          <w:rFonts w:ascii="Arial" w:hAnsi="Arial" w:cs="Arial"/>
          <w:sz w:val="24"/>
          <w:szCs w:val="24"/>
        </w:rPr>
        <w:lastRenderedPageBreak/>
        <w:t xml:space="preserve">Correspondence was reviewed and noted. </w:t>
      </w:r>
    </w:p>
    <w:p w14:paraId="59D6913C" w14:textId="747DBF3B" w:rsidR="00074826" w:rsidRPr="003F177F" w:rsidRDefault="00074826" w:rsidP="000F6A89">
      <w:pPr>
        <w:rPr>
          <w:rFonts w:ascii="Arial" w:hAnsi="Arial" w:cs="Arial"/>
          <w:b/>
          <w:bCs/>
          <w:sz w:val="24"/>
          <w:szCs w:val="24"/>
        </w:rPr>
      </w:pPr>
      <w:r w:rsidRPr="003F177F">
        <w:rPr>
          <w:rFonts w:ascii="Arial" w:hAnsi="Arial" w:cs="Arial"/>
          <w:b/>
          <w:bCs/>
          <w:sz w:val="24"/>
          <w:szCs w:val="24"/>
        </w:rPr>
        <w:t xml:space="preserve">131/2024 MINUTES </w:t>
      </w:r>
    </w:p>
    <w:p w14:paraId="664799BB" w14:textId="0CE94220" w:rsidR="0069309C" w:rsidRPr="003F177F" w:rsidRDefault="0069309C" w:rsidP="000F6A89">
      <w:pPr>
        <w:rPr>
          <w:rFonts w:ascii="Arial" w:hAnsi="Arial" w:cs="Arial"/>
          <w:sz w:val="24"/>
          <w:szCs w:val="24"/>
        </w:rPr>
      </w:pPr>
      <w:r w:rsidRPr="003F177F">
        <w:rPr>
          <w:rFonts w:ascii="Arial" w:hAnsi="Arial" w:cs="Arial"/>
          <w:sz w:val="24"/>
          <w:szCs w:val="24"/>
        </w:rPr>
        <w:t>The minutes of the meeting 15</w:t>
      </w:r>
      <w:r w:rsidRPr="003F177F">
        <w:rPr>
          <w:rFonts w:ascii="Arial" w:hAnsi="Arial" w:cs="Arial"/>
          <w:sz w:val="24"/>
          <w:szCs w:val="24"/>
          <w:vertAlign w:val="superscript"/>
        </w:rPr>
        <w:t>th</w:t>
      </w:r>
      <w:r w:rsidRPr="003F177F">
        <w:rPr>
          <w:rFonts w:ascii="Arial" w:hAnsi="Arial" w:cs="Arial"/>
          <w:sz w:val="24"/>
          <w:szCs w:val="24"/>
        </w:rPr>
        <w:t xml:space="preserve"> October 2024 were approved; however it was noted that these minutes should have been higher up on the agenda. </w:t>
      </w:r>
    </w:p>
    <w:p w14:paraId="3426B216" w14:textId="77777777" w:rsidR="0069309C" w:rsidRPr="003F177F" w:rsidRDefault="0069309C" w:rsidP="000F6A89">
      <w:pPr>
        <w:rPr>
          <w:rFonts w:ascii="Arial" w:hAnsi="Arial" w:cs="Arial"/>
          <w:b/>
          <w:bCs/>
          <w:sz w:val="24"/>
          <w:szCs w:val="24"/>
        </w:rPr>
      </w:pPr>
      <w:r w:rsidRPr="003F177F">
        <w:rPr>
          <w:rFonts w:ascii="Arial" w:hAnsi="Arial" w:cs="Arial"/>
          <w:b/>
          <w:bCs/>
          <w:sz w:val="24"/>
          <w:szCs w:val="24"/>
        </w:rPr>
        <w:t>132/2024</w:t>
      </w:r>
      <w:r w:rsidRPr="003F177F">
        <w:rPr>
          <w:rFonts w:ascii="Arial" w:hAnsi="Arial" w:cs="Arial"/>
          <w:sz w:val="24"/>
          <w:szCs w:val="24"/>
        </w:rPr>
        <w:t xml:space="preserve"> </w:t>
      </w:r>
      <w:r w:rsidRPr="003F177F">
        <w:rPr>
          <w:rFonts w:ascii="Arial" w:hAnsi="Arial" w:cs="Arial"/>
          <w:b/>
          <w:bCs/>
          <w:sz w:val="24"/>
          <w:szCs w:val="24"/>
        </w:rPr>
        <w:t>MATTERS ARISING</w:t>
      </w:r>
    </w:p>
    <w:p w14:paraId="614F3702" w14:textId="2F19FCF8" w:rsidR="0069309C" w:rsidRPr="003F177F" w:rsidRDefault="0069309C" w:rsidP="0069309C">
      <w:pPr>
        <w:pStyle w:val="ListParagraph"/>
        <w:numPr>
          <w:ilvl w:val="0"/>
          <w:numId w:val="2"/>
        </w:numPr>
        <w:rPr>
          <w:sz w:val="24"/>
          <w:szCs w:val="24"/>
        </w:rPr>
      </w:pPr>
      <w:r w:rsidRPr="003F177F">
        <w:rPr>
          <w:sz w:val="24"/>
          <w:szCs w:val="24"/>
        </w:rPr>
        <w:t xml:space="preserve">Cowbridge Cinema </w:t>
      </w:r>
      <w:r w:rsidR="009232BB">
        <w:rPr>
          <w:sz w:val="24"/>
          <w:szCs w:val="24"/>
        </w:rPr>
        <w:t xml:space="preserve">this will be the responsibility of the new Community Engagement Officer, Cllr </w:t>
      </w:r>
      <w:proofErr w:type="gramStart"/>
      <w:r w:rsidR="009232BB">
        <w:rPr>
          <w:sz w:val="24"/>
          <w:szCs w:val="24"/>
        </w:rPr>
        <w:t>John</w:t>
      </w:r>
      <w:proofErr w:type="gramEnd"/>
      <w:r w:rsidR="009232BB">
        <w:rPr>
          <w:sz w:val="24"/>
          <w:szCs w:val="24"/>
        </w:rPr>
        <w:t xml:space="preserve"> to resend the link to look at different ways of funding. This will be on the agenda for the next meeting to discuss in further detail. </w:t>
      </w:r>
    </w:p>
    <w:p w14:paraId="75F9D881" w14:textId="6C4551F2" w:rsidR="0069309C" w:rsidRPr="003F177F" w:rsidRDefault="0069309C" w:rsidP="0069309C">
      <w:pPr>
        <w:pStyle w:val="ListParagraph"/>
        <w:numPr>
          <w:ilvl w:val="0"/>
          <w:numId w:val="2"/>
        </w:numPr>
        <w:rPr>
          <w:sz w:val="24"/>
          <w:szCs w:val="24"/>
        </w:rPr>
      </w:pPr>
      <w:r w:rsidRPr="003F177F">
        <w:rPr>
          <w:sz w:val="24"/>
          <w:szCs w:val="24"/>
        </w:rPr>
        <w:t xml:space="preserve">Community Book Exchange the adoption of the telephone box has been approved and the Deputy Town Clerk is to write to British Telecom and start the process, Suzanne Jenkins will take over its running as a book exchange. </w:t>
      </w:r>
    </w:p>
    <w:p w14:paraId="75F45EC9" w14:textId="77777777" w:rsidR="0069309C" w:rsidRPr="003F177F" w:rsidRDefault="0069309C" w:rsidP="0069309C">
      <w:pPr>
        <w:rPr>
          <w:rFonts w:ascii="Arial" w:hAnsi="Arial" w:cs="Arial"/>
          <w:sz w:val="24"/>
          <w:szCs w:val="24"/>
        </w:rPr>
      </w:pPr>
    </w:p>
    <w:p w14:paraId="67771E07" w14:textId="16B971FB" w:rsidR="0069309C" w:rsidRPr="003F177F" w:rsidRDefault="0069309C" w:rsidP="0069309C">
      <w:pPr>
        <w:rPr>
          <w:rFonts w:ascii="Arial" w:hAnsi="Arial" w:cs="Arial"/>
          <w:b/>
          <w:bCs/>
          <w:sz w:val="24"/>
          <w:szCs w:val="24"/>
        </w:rPr>
      </w:pPr>
      <w:r w:rsidRPr="003F177F">
        <w:rPr>
          <w:rFonts w:ascii="Arial" w:hAnsi="Arial" w:cs="Arial"/>
          <w:b/>
          <w:bCs/>
          <w:sz w:val="24"/>
          <w:szCs w:val="24"/>
        </w:rPr>
        <w:t>133/2024 FINANCIAL REPORTS</w:t>
      </w:r>
    </w:p>
    <w:p w14:paraId="07647F41" w14:textId="512687D3" w:rsidR="0069309C" w:rsidRPr="003F177F" w:rsidRDefault="0069309C" w:rsidP="0069309C">
      <w:pPr>
        <w:rPr>
          <w:rFonts w:ascii="Arial" w:hAnsi="Arial" w:cs="Arial"/>
          <w:sz w:val="24"/>
          <w:szCs w:val="24"/>
        </w:rPr>
      </w:pPr>
      <w:r w:rsidRPr="003F177F">
        <w:rPr>
          <w:rFonts w:ascii="Arial" w:hAnsi="Arial" w:cs="Arial"/>
          <w:sz w:val="24"/>
          <w:szCs w:val="24"/>
        </w:rPr>
        <w:t>The reports ending 31</w:t>
      </w:r>
      <w:r w:rsidRPr="003F177F">
        <w:rPr>
          <w:rFonts w:ascii="Arial" w:hAnsi="Arial" w:cs="Arial"/>
          <w:sz w:val="24"/>
          <w:szCs w:val="24"/>
          <w:vertAlign w:val="superscript"/>
        </w:rPr>
        <w:t>st</w:t>
      </w:r>
      <w:r w:rsidRPr="003F177F">
        <w:rPr>
          <w:rFonts w:ascii="Arial" w:hAnsi="Arial" w:cs="Arial"/>
          <w:sz w:val="24"/>
          <w:szCs w:val="24"/>
        </w:rPr>
        <w:t xml:space="preserve"> October 2024 were approved. </w:t>
      </w:r>
    </w:p>
    <w:p w14:paraId="55349301" w14:textId="44195125" w:rsidR="0069309C" w:rsidRPr="003F177F" w:rsidRDefault="0069309C" w:rsidP="0069309C">
      <w:pPr>
        <w:rPr>
          <w:rFonts w:ascii="Arial" w:hAnsi="Arial" w:cs="Arial"/>
          <w:b/>
          <w:bCs/>
          <w:sz w:val="24"/>
          <w:szCs w:val="24"/>
        </w:rPr>
      </w:pPr>
      <w:r w:rsidRPr="003F177F">
        <w:rPr>
          <w:rFonts w:ascii="Arial" w:hAnsi="Arial" w:cs="Arial"/>
          <w:b/>
          <w:bCs/>
          <w:sz w:val="24"/>
          <w:szCs w:val="24"/>
        </w:rPr>
        <w:t xml:space="preserve">134/2024 COMMITTEES </w:t>
      </w:r>
    </w:p>
    <w:p w14:paraId="44521BBE" w14:textId="7E203399" w:rsidR="0069309C" w:rsidRPr="003F177F" w:rsidRDefault="0069309C" w:rsidP="0069309C">
      <w:pPr>
        <w:rPr>
          <w:rFonts w:ascii="Arial" w:hAnsi="Arial" w:cs="Arial"/>
          <w:sz w:val="24"/>
          <w:szCs w:val="24"/>
        </w:rPr>
      </w:pPr>
      <w:r w:rsidRPr="003F177F">
        <w:rPr>
          <w:rFonts w:ascii="Arial" w:hAnsi="Arial" w:cs="Arial"/>
          <w:sz w:val="24"/>
          <w:szCs w:val="24"/>
        </w:rPr>
        <w:t xml:space="preserve">Due to staff sickness there were no </w:t>
      </w:r>
      <w:r w:rsidR="00C65280" w:rsidRPr="003F177F">
        <w:rPr>
          <w:rFonts w:ascii="Arial" w:hAnsi="Arial" w:cs="Arial"/>
          <w:sz w:val="24"/>
          <w:szCs w:val="24"/>
        </w:rPr>
        <w:t>committee</w:t>
      </w:r>
      <w:r w:rsidR="006B0A55">
        <w:rPr>
          <w:rFonts w:ascii="Arial" w:hAnsi="Arial" w:cs="Arial"/>
          <w:sz w:val="24"/>
          <w:szCs w:val="24"/>
        </w:rPr>
        <w:t xml:space="preserve"> meetings </w:t>
      </w:r>
      <w:r w:rsidR="00C65280" w:rsidRPr="003F177F">
        <w:rPr>
          <w:rFonts w:ascii="Arial" w:hAnsi="Arial" w:cs="Arial"/>
          <w:sz w:val="24"/>
          <w:szCs w:val="24"/>
        </w:rPr>
        <w:t xml:space="preserve">in October </w:t>
      </w:r>
    </w:p>
    <w:p w14:paraId="1C2511FC" w14:textId="47727BA2" w:rsidR="00C65280" w:rsidRPr="003F177F" w:rsidRDefault="00C65280" w:rsidP="0069309C">
      <w:pPr>
        <w:rPr>
          <w:rFonts w:ascii="Arial" w:hAnsi="Arial" w:cs="Arial"/>
          <w:b/>
          <w:bCs/>
          <w:sz w:val="24"/>
          <w:szCs w:val="24"/>
        </w:rPr>
      </w:pPr>
      <w:r w:rsidRPr="003F177F">
        <w:rPr>
          <w:rFonts w:ascii="Arial" w:hAnsi="Arial" w:cs="Arial"/>
          <w:b/>
          <w:bCs/>
          <w:sz w:val="24"/>
          <w:szCs w:val="24"/>
        </w:rPr>
        <w:t>135/2024 WORKING GROUPS</w:t>
      </w:r>
    </w:p>
    <w:p w14:paraId="5E183F55" w14:textId="527D6B7E" w:rsidR="00C65280" w:rsidRDefault="00C65280" w:rsidP="00C65280">
      <w:pPr>
        <w:pStyle w:val="ListParagraph"/>
        <w:numPr>
          <w:ilvl w:val="0"/>
          <w:numId w:val="3"/>
        </w:numPr>
        <w:rPr>
          <w:b/>
          <w:bCs/>
          <w:sz w:val="24"/>
          <w:szCs w:val="24"/>
        </w:rPr>
      </w:pPr>
      <w:r w:rsidRPr="003F177F">
        <w:rPr>
          <w:b/>
          <w:bCs/>
          <w:sz w:val="24"/>
          <w:szCs w:val="24"/>
        </w:rPr>
        <w:t>Community Events (Christmas)</w:t>
      </w:r>
    </w:p>
    <w:p w14:paraId="0F3D99E0" w14:textId="091B45B1" w:rsidR="00E34F32" w:rsidRPr="00E34F32" w:rsidRDefault="00E34F32" w:rsidP="00E34F32">
      <w:pPr>
        <w:ind w:left="720"/>
        <w:rPr>
          <w:rFonts w:ascii="Arial" w:hAnsi="Arial" w:cs="Arial"/>
          <w:sz w:val="24"/>
          <w:szCs w:val="24"/>
        </w:rPr>
      </w:pPr>
      <w:r w:rsidRPr="00E34F32">
        <w:rPr>
          <w:rFonts w:ascii="Arial" w:hAnsi="Arial" w:cs="Arial"/>
          <w:sz w:val="24"/>
          <w:szCs w:val="24"/>
        </w:rPr>
        <w:t>Cllr Rev’d Weddell gave the council an update on Christmas stating everything is in place for the 23</w:t>
      </w:r>
      <w:r w:rsidRPr="00E34F32">
        <w:rPr>
          <w:rFonts w:ascii="Arial" w:hAnsi="Arial" w:cs="Arial"/>
          <w:sz w:val="24"/>
          <w:szCs w:val="24"/>
          <w:vertAlign w:val="superscript"/>
        </w:rPr>
        <w:t>rd</w:t>
      </w:r>
      <w:r w:rsidRPr="00E34F32">
        <w:rPr>
          <w:rFonts w:ascii="Arial" w:hAnsi="Arial" w:cs="Arial"/>
          <w:sz w:val="24"/>
          <w:szCs w:val="24"/>
        </w:rPr>
        <w:t xml:space="preserve"> and 24</w:t>
      </w:r>
      <w:r w:rsidRPr="00E34F32">
        <w:rPr>
          <w:rFonts w:ascii="Arial" w:hAnsi="Arial" w:cs="Arial"/>
          <w:sz w:val="24"/>
          <w:szCs w:val="24"/>
          <w:vertAlign w:val="superscript"/>
        </w:rPr>
        <w:t>th</w:t>
      </w:r>
      <w:r w:rsidRPr="00E34F32">
        <w:rPr>
          <w:rFonts w:ascii="Arial" w:hAnsi="Arial" w:cs="Arial"/>
          <w:sz w:val="24"/>
          <w:szCs w:val="24"/>
        </w:rPr>
        <w:t xml:space="preserve"> November and a quick run through of acts that will be around on the Sunday for the parade. </w:t>
      </w:r>
    </w:p>
    <w:p w14:paraId="6E2CF55A" w14:textId="77777777" w:rsidR="00D44E48" w:rsidRPr="00D44E48" w:rsidRDefault="00C65280" w:rsidP="00D44E48">
      <w:pPr>
        <w:pStyle w:val="ListParagraph"/>
        <w:numPr>
          <w:ilvl w:val="0"/>
          <w:numId w:val="3"/>
        </w:numPr>
        <w:rPr>
          <w:b/>
          <w:bCs/>
          <w:sz w:val="24"/>
          <w:szCs w:val="24"/>
          <w:lang w:val="en-GB"/>
        </w:rPr>
      </w:pPr>
      <w:r w:rsidRPr="003F177F">
        <w:rPr>
          <w:b/>
          <w:bCs/>
          <w:sz w:val="24"/>
          <w:szCs w:val="24"/>
        </w:rPr>
        <w:t>Placemaking (Launch of Plan)</w:t>
      </w:r>
      <w:r w:rsidR="00D44E48" w:rsidRPr="00D44E48">
        <w:rPr>
          <w:rFonts w:eastAsia="Times New Roman"/>
          <w:sz w:val="24"/>
          <w:szCs w:val="24"/>
          <w:lang w:eastAsia="en-GB"/>
        </w:rPr>
        <w:t xml:space="preserve"> </w:t>
      </w:r>
    </w:p>
    <w:p w14:paraId="33A95D30" w14:textId="1BFDB690" w:rsidR="00D44E48" w:rsidRPr="00D44E48" w:rsidRDefault="00D44E48" w:rsidP="00D44E48">
      <w:pPr>
        <w:pStyle w:val="ListParagraph"/>
        <w:ind w:left="720" w:firstLine="0"/>
        <w:rPr>
          <w:sz w:val="24"/>
          <w:szCs w:val="24"/>
          <w:lang w:val="en-GB"/>
        </w:rPr>
      </w:pPr>
      <w:r w:rsidRPr="00D44E48">
        <w:rPr>
          <w:sz w:val="24"/>
          <w:szCs w:val="24"/>
          <w:lang w:val="en-GB"/>
        </w:rPr>
        <w:t>Cllr Wilson gave a verbal update on the preparation of the Placemaking Plan.   He reported that a consultation event was undertaken was help in the Town Hall on the 7</w:t>
      </w:r>
      <w:r w:rsidRPr="00D44E48">
        <w:rPr>
          <w:sz w:val="24"/>
          <w:szCs w:val="24"/>
          <w:vertAlign w:val="superscript"/>
          <w:lang w:val="en-GB"/>
        </w:rPr>
        <w:t>th</w:t>
      </w:r>
      <w:r w:rsidRPr="00D44E48">
        <w:rPr>
          <w:sz w:val="24"/>
          <w:szCs w:val="24"/>
          <w:lang w:val="en-GB"/>
        </w:rPr>
        <w:t xml:space="preserve"> November, which was reasonable well attended.  The exhibition was then moved to the Old Hall for a week, finishing on the 15</w:t>
      </w:r>
      <w:r w:rsidRPr="00D44E48">
        <w:rPr>
          <w:sz w:val="24"/>
          <w:szCs w:val="24"/>
          <w:vertAlign w:val="superscript"/>
          <w:lang w:val="en-GB"/>
        </w:rPr>
        <w:t>th</w:t>
      </w:r>
      <w:r w:rsidRPr="00D44E48">
        <w:rPr>
          <w:sz w:val="24"/>
          <w:szCs w:val="24"/>
          <w:lang w:val="en-GB"/>
        </w:rPr>
        <w:t xml:space="preserve"> November and there were boards publicising the consultation, which remained open online until the 21</w:t>
      </w:r>
      <w:r w:rsidRPr="00D44E48">
        <w:rPr>
          <w:sz w:val="24"/>
          <w:szCs w:val="24"/>
          <w:vertAlign w:val="superscript"/>
          <w:lang w:val="en-GB"/>
        </w:rPr>
        <w:t>st</w:t>
      </w:r>
      <w:r w:rsidRPr="00D44E48">
        <w:rPr>
          <w:sz w:val="24"/>
          <w:szCs w:val="24"/>
          <w:lang w:val="en-GB"/>
        </w:rPr>
        <w:t xml:space="preserve"> November, in Waitrose, the library and the leisure centre. </w:t>
      </w:r>
    </w:p>
    <w:p w14:paraId="0368D495" w14:textId="1EED9870" w:rsidR="00D44E48" w:rsidRPr="00D44E48" w:rsidRDefault="00D44E48" w:rsidP="00D44E48">
      <w:pPr>
        <w:pStyle w:val="ListParagraph"/>
        <w:ind w:left="720" w:firstLine="0"/>
        <w:rPr>
          <w:sz w:val="24"/>
          <w:szCs w:val="24"/>
          <w:lang w:val="en-GB"/>
        </w:rPr>
      </w:pPr>
      <w:r w:rsidRPr="00D44E48">
        <w:rPr>
          <w:sz w:val="24"/>
          <w:szCs w:val="24"/>
          <w:lang w:val="en-GB"/>
        </w:rPr>
        <w:t>He went on to outline the next steps involving analysing the comments on the daft plan and amending as required for approval by the Town Council and the Vale early in the new year  </w:t>
      </w:r>
    </w:p>
    <w:p w14:paraId="5F0FB167" w14:textId="67AFF8F2" w:rsidR="00C65280" w:rsidRDefault="00C65280" w:rsidP="00D44E48">
      <w:pPr>
        <w:rPr>
          <w:b/>
          <w:bCs/>
          <w:sz w:val="24"/>
          <w:szCs w:val="24"/>
        </w:rPr>
      </w:pPr>
    </w:p>
    <w:p w14:paraId="1EA66C47" w14:textId="77777777" w:rsidR="00D44E48" w:rsidRPr="00D44E48" w:rsidRDefault="00D44E48" w:rsidP="00D44E48">
      <w:pPr>
        <w:rPr>
          <w:b/>
          <w:bCs/>
          <w:sz w:val="24"/>
          <w:szCs w:val="24"/>
        </w:rPr>
      </w:pPr>
    </w:p>
    <w:p w14:paraId="06E8FCE3" w14:textId="697BB8FD" w:rsidR="00E34F32" w:rsidRPr="00E34F32" w:rsidRDefault="00E34F32" w:rsidP="00E34F32">
      <w:pPr>
        <w:ind w:left="720"/>
        <w:rPr>
          <w:rFonts w:ascii="Arial" w:hAnsi="Arial" w:cs="Arial"/>
          <w:sz w:val="24"/>
          <w:szCs w:val="24"/>
        </w:rPr>
      </w:pPr>
    </w:p>
    <w:p w14:paraId="6C09A2EC" w14:textId="2FD943B8" w:rsidR="00C65280" w:rsidRDefault="00C65280" w:rsidP="00C65280">
      <w:pPr>
        <w:pStyle w:val="ListParagraph"/>
        <w:numPr>
          <w:ilvl w:val="0"/>
          <w:numId w:val="3"/>
        </w:numPr>
        <w:rPr>
          <w:b/>
          <w:bCs/>
          <w:sz w:val="24"/>
          <w:szCs w:val="24"/>
        </w:rPr>
      </w:pPr>
      <w:r w:rsidRPr="003F177F">
        <w:rPr>
          <w:b/>
          <w:bCs/>
          <w:sz w:val="24"/>
          <w:szCs w:val="24"/>
        </w:rPr>
        <w:t xml:space="preserve">Town Hall Refurbishment </w:t>
      </w:r>
    </w:p>
    <w:p w14:paraId="1166D495" w14:textId="3FEBF5EF" w:rsidR="00D44E48" w:rsidRDefault="00D44E48" w:rsidP="00D44E48">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Arial" w:hAnsi="Arial" w:cs="Arial"/>
        </w:rPr>
        <w:lastRenderedPageBreak/>
        <w:t>Cllr Wilson introduced the paper on the agenda which detailed the discussions at the meeting held on the 31</w:t>
      </w:r>
      <w:r>
        <w:rPr>
          <w:rStyle w:val="normaltextrun"/>
          <w:rFonts w:ascii="Arial" w:hAnsi="Arial" w:cs="Arial"/>
          <w:sz w:val="19"/>
          <w:szCs w:val="19"/>
          <w:vertAlign w:val="superscript"/>
        </w:rPr>
        <w:t>st</w:t>
      </w:r>
      <w:r>
        <w:rPr>
          <w:rStyle w:val="normaltextrun"/>
          <w:rFonts w:ascii="Arial" w:hAnsi="Arial" w:cs="Arial"/>
        </w:rPr>
        <w:t xml:space="preserve"> October 2024.   He highlighted the progress being made in preparing for a Heritage Lottery application.  The next steps are to arrange for a Mechanical and Electrical survey to be undertaken to establish an estimate of the cost of replacing and making more sustainable the town hall heating and updating of electrical wiring and lighting throughout the building.  Also, a price for preparing and Architectural drawing for the building needed to prepare detailed estimates is being obtained.</w:t>
      </w:r>
      <w:r>
        <w:rPr>
          <w:rStyle w:val="eop"/>
          <w:rFonts w:ascii="Arial" w:hAnsi="Arial" w:cs="Arial"/>
        </w:rPr>
        <w:t> </w:t>
      </w:r>
    </w:p>
    <w:p w14:paraId="30F61AE4" w14:textId="77777777" w:rsidR="00D44E48" w:rsidRDefault="00D44E48" w:rsidP="00D44E48">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Arial" w:hAnsi="Arial" w:cs="Arial"/>
        </w:rPr>
        <w:t>Sources of grant for the initial surveys was still being progressed</w:t>
      </w:r>
      <w:r>
        <w:rPr>
          <w:rStyle w:val="eop"/>
          <w:rFonts w:ascii="Arial" w:hAnsi="Arial" w:cs="Arial"/>
        </w:rPr>
        <w:t> </w:t>
      </w:r>
    </w:p>
    <w:p w14:paraId="2599C807" w14:textId="77777777" w:rsidR="00E34F32" w:rsidRPr="00E34F32" w:rsidRDefault="00E34F32" w:rsidP="00D44E48">
      <w:pPr>
        <w:rPr>
          <w:b/>
          <w:bCs/>
          <w:sz w:val="24"/>
          <w:szCs w:val="24"/>
        </w:rPr>
      </w:pPr>
    </w:p>
    <w:p w14:paraId="6B33418A" w14:textId="4FD75E67" w:rsidR="00C65280" w:rsidRDefault="00C65280" w:rsidP="00C65280">
      <w:pPr>
        <w:pStyle w:val="ListParagraph"/>
        <w:numPr>
          <w:ilvl w:val="0"/>
          <w:numId w:val="3"/>
        </w:numPr>
        <w:rPr>
          <w:b/>
          <w:bCs/>
          <w:sz w:val="24"/>
          <w:szCs w:val="24"/>
        </w:rPr>
      </w:pPr>
      <w:r w:rsidRPr="003F177F">
        <w:rPr>
          <w:b/>
          <w:bCs/>
          <w:sz w:val="24"/>
          <w:szCs w:val="24"/>
        </w:rPr>
        <w:t xml:space="preserve">Section 106 (Twt Park) </w:t>
      </w:r>
    </w:p>
    <w:p w14:paraId="16E9F761" w14:textId="77777777" w:rsidR="00D44E48" w:rsidRPr="00D44E48" w:rsidRDefault="00D44E48" w:rsidP="00D44E48">
      <w:pPr>
        <w:pStyle w:val="ListParagraph"/>
        <w:rPr>
          <w:b/>
          <w:bCs/>
          <w:sz w:val="24"/>
          <w:szCs w:val="24"/>
        </w:rPr>
      </w:pPr>
    </w:p>
    <w:p w14:paraId="62C32132" w14:textId="19A4ECFF" w:rsidR="00D44E48" w:rsidRPr="00D44E48" w:rsidRDefault="00D44E48" w:rsidP="00D44E48">
      <w:pPr>
        <w:ind w:left="360"/>
        <w:rPr>
          <w:rFonts w:ascii="Arial" w:hAnsi="Arial" w:cs="Arial"/>
          <w:sz w:val="24"/>
          <w:szCs w:val="24"/>
        </w:rPr>
      </w:pPr>
      <w:r w:rsidRPr="00D44E48">
        <w:rPr>
          <w:rFonts w:ascii="Arial" w:hAnsi="Arial" w:cs="Arial"/>
          <w:sz w:val="24"/>
          <w:szCs w:val="24"/>
        </w:rPr>
        <w:t>Cllr Wilson introduced the notes of the groups meeting held on then16th October 2024.  He highlighted that a new process requiring community/town Councils’ involvement in the allocation of 106 monies had been agreed with the Vale’s 106 officer and she was now taking it back for approval. </w:t>
      </w:r>
    </w:p>
    <w:p w14:paraId="72DD72F9" w14:textId="77777777" w:rsidR="00D44E48" w:rsidRPr="00D44E48" w:rsidRDefault="00D44E48" w:rsidP="00D44E48">
      <w:pPr>
        <w:ind w:firstLine="360"/>
        <w:rPr>
          <w:rFonts w:ascii="Arial" w:hAnsi="Arial" w:cs="Arial"/>
          <w:sz w:val="24"/>
          <w:szCs w:val="24"/>
        </w:rPr>
      </w:pPr>
      <w:r w:rsidRPr="00D44E48">
        <w:rPr>
          <w:rFonts w:ascii="Arial" w:hAnsi="Arial" w:cs="Arial"/>
          <w:sz w:val="24"/>
          <w:szCs w:val="24"/>
        </w:rPr>
        <w:t>The Waitrose footpath was still awaiting sign off by Waitrose legal team </w:t>
      </w:r>
    </w:p>
    <w:p w14:paraId="3490A54E" w14:textId="77777777" w:rsidR="00D44E48" w:rsidRPr="00D44E48" w:rsidRDefault="00D44E48" w:rsidP="00D44E48">
      <w:pPr>
        <w:ind w:left="360"/>
        <w:rPr>
          <w:rFonts w:ascii="Arial" w:hAnsi="Arial" w:cs="Arial"/>
          <w:sz w:val="24"/>
          <w:szCs w:val="24"/>
        </w:rPr>
      </w:pPr>
      <w:r w:rsidRPr="00D44E48">
        <w:rPr>
          <w:rFonts w:ascii="Arial" w:hAnsi="Arial" w:cs="Arial"/>
          <w:sz w:val="24"/>
          <w:szCs w:val="24"/>
        </w:rPr>
        <w:t>TWT park playground equipment project was progressing and a formal request for the 106 monies allocation had been submitted to the Vale for consideration. </w:t>
      </w:r>
    </w:p>
    <w:p w14:paraId="2C227C13" w14:textId="77777777" w:rsidR="00D44E48" w:rsidRPr="00D44E48" w:rsidRDefault="00D44E48" w:rsidP="00D44E48">
      <w:pPr>
        <w:ind w:left="360"/>
        <w:rPr>
          <w:rFonts w:ascii="Arial" w:hAnsi="Arial" w:cs="Arial"/>
          <w:sz w:val="24"/>
          <w:szCs w:val="24"/>
        </w:rPr>
      </w:pPr>
      <w:r w:rsidRPr="00D44E48">
        <w:rPr>
          <w:rFonts w:ascii="Arial" w:hAnsi="Arial" w:cs="Arial"/>
          <w:sz w:val="24"/>
          <w:szCs w:val="24"/>
        </w:rPr>
        <w:t>Other projects.  It was noted that the Vale without consultation had allocated £20,000 from the Cowbridge 106 monies to Greenlinks and earmarked £60,000 for a pedestrian crossing in Westgate although it was currently on hold to ensure that any schemes such as this meet Placemaking aims. </w:t>
      </w:r>
    </w:p>
    <w:p w14:paraId="7C586A20" w14:textId="242D405B" w:rsidR="00C65280" w:rsidRPr="00D44E48" w:rsidRDefault="00D44E48" w:rsidP="00D44E48">
      <w:pPr>
        <w:ind w:left="360"/>
        <w:rPr>
          <w:rFonts w:ascii="Arial" w:hAnsi="Arial" w:cs="Arial"/>
          <w:sz w:val="24"/>
          <w:szCs w:val="24"/>
        </w:rPr>
      </w:pPr>
      <w:r w:rsidRPr="00D44E48">
        <w:rPr>
          <w:rFonts w:ascii="Arial" w:hAnsi="Arial" w:cs="Arial"/>
          <w:sz w:val="24"/>
          <w:szCs w:val="24"/>
        </w:rPr>
        <w:t>Cllr Wilson also reported that the Group had agreed to it merging with the Placemaking Trask and Finish Group as106 money will be a key source of funding for several projects arising from the Placemaking Plan. </w:t>
      </w:r>
    </w:p>
    <w:p w14:paraId="76AE4218" w14:textId="77777777" w:rsidR="006B0A55" w:rsidRDefault="006B0A55" w:rsidP="00C65280">
      <w:pPr>
        <w:rPr>
          <w:rFonts w:ascii="Arial" w:hAnsi="Arial" w:cs="Arial"/>
          <w:b/>
          <w:bCs/>
          <w:sz w:val="24"/>
          <w:szCs w:val="24"/>
        </w:rPr>
      </w:pPr>
    </w:p>
    <w:p w14:paraId="7BCDF12D" w14:textId="64E9C16C" w:rsidR="00C65280" w:rsidRPr="00C65280" w:rsidRDefault="00C65280" w:rsidP="00C65280">
      <w:pPr>
        <w:rPr>
          <w:rFonts w:ascii="Arial" w:hAnsi="Arial" w:cs="Arial"/>
          <w:b/>
          <w:bCs/>
          <w:sz w:val="24"/>
          <w:szCs w:val="24"/>
        </w:rPr>
      </w:pPr>
      <w:r w:rsidRPr="003F177F">
        <w:rPr>
          <w:rFonts w:ascii="Arial" w:hAnsi="Arial" w:cs="Arial"/>
          <w:b/>
          <w:bCs/>
          <w:sz w:val="24"/>
          <w:szCs w:val="24"/>
        </w:rPr>
        <w:t>136/2024 PLANNING MATTERS</w:t>
      </w:r>
    </w:p>
    <w:tbl>
      <w:tblPr>
        <w:tblW w:w="10650" w:type="dxa"/>
        <w:tblCellMar>
          <w:left w:w="0" w:type="dxa"/>
          <w:right w:w="0" w:type="dxa"/>
        </w:tblCellMar>
        <w:tblLook w:val="04A0" w:firstRow="1" w:lastRow="0" w:firstColumn="1" w:lastColumn="0" w:noHBand="0" w:noVBand="1"/>
      </w:tblPr>
      <w:tblGrid>
        <w:gridCol w:w="10560"/>
        <w:gridCol w:w="90"/>
      </w:tblGrid>
      <w:tr w:rsidR="00C65280" w:rsidRPr="00C65280" w14:paraId="51E9A451" w14:textId="77777777" w:rsidTr="00F358BC">
        <w:trPr>
          <w:trHeight w:val="450"/>
        </w:trPr>
        <w:tc>
          <w:tcPr>
            <w:tcW w:w="0" w:type="auto"/>
            <w:tcMar>
              <w:top w:w="45" w:type="dxa"/>
              <w:left w:w="30" w:type="dxa"/>
              <w:bottom w:w="45" w:type="dxa"/>
              <w:right w:w="30" w:type="dxa"/>
            </w:tcMar>
            <w:hideMark/>
          </w:tcPr>
          <w:p w14:paraId="28C12449" w14:textId="54881312" w:rsidR="00B44DBA" w:rsidRDefault="00B44DBA" w:rsidP="00B44DBA">
            <w:pPr>
              <w:rPr>
                <w:rFonts w:ascii="Arial" w:hAnsi="Arial" w:cs="Arial"/>
                <w:sz w:val="24"/>
                <w:szCs w:val="24"/>
              </w:rPr>
            </w:pPr>
            <w:r w:rsidRPr="00D44E48">
              <w:rPr>
                <w:rFonts w:ascii="Arial" w:hAnsi="Arial" w:cs="Arial"/>
                <w:sz w:val="24"/>
                <w:szCs w:val="24"/>
              </w:rPr>
              <w:t>Ancient Druid, 44 Eastgate, Cowbridge Refurbishment of front elevation</w:t>
            </w:r>
            <w:r w:rsidR="00D44E48">
              <w:rPr>
                <w:rFonts w:ascii="Arial" w:hAnsi="Arial" w:cs="Arial"/>
                <w:sz w:val="24"/>
                <w:szCs w:val="24"/>
              </w:rPr>
              <w:t>.</w:t>
            </w:r>
          </w:p>
          <w:p w14:paraId="42108EC5" w14:textId="1041F8DC" w:rsidR="00D44E48" w:rsidRPr="00D44E48" w:rsidRDefault="00D44E48" w:rsidP="00B44DBA">
            <w:pPr>
              <w:rPr>
                <w:rFonts w:ascii="Arial" w:hAnsi="Arial" w:cs="Arial"/>
                <w:b/>
                <w:bCs/>
                <w:sz w:val="24"/>
                <w:szCs w:val="24"/>
              </w:rPr>
            </w:pPr>
            <w:r w:rsidRPr="00D44E48">
              <w:rPr>
                <w:rFonts w:ascii="Arial" w:hAnsi="Arial" w:cs="Arial"/>
                <w:b/>
                <w:bCs/>
                <w:i/>
                <w:iCs/>
                <w:sz w:val="24"/>
                <w:szCs w:val="24"/>
              </w:rPr>
              <w:t>No objections were raised</w:t>
            </w:r>
          </w:p>
          <w:p w14:paraId="26AA37C5" w14:textId="6C25816A" w:rsidR="00C65280" w:rsidRPr="00C65280" w:rsidRDefault="00C65280" w:rsidP="00B44DBA">
            <w:pPr>
              <w:rPr>
                <w:rFonts w:ascii="Arial" w:hAnsi="Arial" w:cs="Arial"/>
                <w:b/>
                <w:bCs/>
                <w:i/>
                <w:iCs/>
                <w:sz w:val="24"/>
                <w:szCs w:val="24"/>
              </w:rPr>
            </w:pPr>
          </w:p>
        </w:tc>
        <w:tc>
          <w:tcPr>
            <w:tcW w:w="0" w:type="auto"/>
            <w:tcMar>
              <w:top w:w="45" w:type="dxa"/>
              <w:left w:w="30" w:type="dxa"/>
              <w:bottom w:w="45" w:type="dxa"/>
              <w:right w:w="30" w:type="dxa"/>
            </w:tcMar>
            <w:hideMark/>
          </w:tcPr>
          <w:p w14:paraId="6B2A541C" w14:textId="00239174" w:rsidR="00C65280" w:rsidRPr="00C65280" w:rsidRDefault="00C65280" w:rsidP="00B44DBA">
            <w:pPr>
              <w:rPr>
                <w:rFonts w:ascii="Arial" w:hAnsi="Arial" w:cs="Arial"/>
                <w:b/>
                <w:bCs/>
                <w:i/>
                <w:iCs/>
              </w:rPr>
            </w:pPr>
            <w:r w:rsidRPr="00C65280">
              <w:rPr>
                <w:rFonts w:ascii="Arial" w:hAnsi="Arial" w:cs="Arial"/>
                <w:b/>
                <w:bCs/>
                <w:i/>
                <w:iCs/>
              </w:rPr>
              <w:br/>
            </w:r>
          </w:p>
        </w:tc>
      </w:tr>
      <w:tr w:rsidR="00B44DBA" w:rsidRPr="00B44DBA" w14:paraId="3A81567F" w14:textId="77777777" w:rsidTr="00F358BC">
        <w:trPr>
          <w:trHeight w:val="450"/>
        </w:trPr>
        <w:tc>
          <w:tcPr>
            <w:tcW w:w="0" w:type="auto"/>
            <w:tcMar>
              <w:top w:w="45" w:type="dxa"/>
              <w:left w:w="30" w:type="dxa"/>
              <w:bottom w:w="45" w:type="dxa"/>
              <w:right w:w="30" w:type="dxa"/>
            </w:tcMar>
          </w:tcPr>
          <w:p w14:paraId="0305F08A" w14:textId="77777777" w:rsidR="00B44DBA" w:rsidRPr="00D44E48" w:rsidRDefault="00B44DBA" w:rsidP="00B44DBA">
            <w:pPr>
              <w:rPr>
                <w:rFonts w:ascii="Arial" w:hAnsi="Arial" w:cs="Arial"/>
                <w:b/>
                <w:bCs/>
                <w:i/>
                <w:iCs/>
                <w:sz w:val="24"/>
                <w:szCs w:val="24"/>
              </w:rPr>
            </w:pPr>
          </w:p>
        </w:tc>
        <w:tc>
          <w:tcPr>
            <w:tcW w:w="0" w:type="auto"/>
            <w:tcMar>
              <w:top w:w="45" w:type="dxa"/>
              <w:left w:w="30" w:type="dxa"/>
              <w:bottom w:w="45" w:type="dxa"/>
              <w:right w:w="30" w:type="dxa"/>
            </w:tcMar>
          </w:tcPr>
          <w:p w14:paraId="15E98433" w14:textId="77777777" w:rsidR="00B44DBA" w:rsidRPr="00B44DBA" w:rsidRDefault="00B44DBA" w:rsidP="00B44DBA">
            <w:pPr>
              <w:rPr>
                <w:rFonts w:ascii="Arial" w:hAnsi="Arial" w:cs="Arial"/>
                <w:b/>
                <w:bCs/>
                <w:i/>
                <w:iCs/>
              </w:rPr>
            </w:pPr>
          </w:p>
        </w:tc>
      </w:tr>
    </w:tbl>
    <w:p w14:paraId="407D82CC" w14:textId="77777777" w:rsidR="00D44E48" w:rsidRDefault="00D44E48">
      <w:r>
        <w:br w:type="page"/>
      </w:r>
    </w:p>
    <w:tbl>
      <w:tblPr>
        <w:tblW w:w="10650" w:type="dxa"/>
        <w:tblCellMar>
          <w:left w:w="0" w:type="dxa"/>
          <w:right w:w="0" w:type="dxa"/>
        </w:tblCellMar>
        <w:tblLook w:val="04A0" w:firstRow="1" w:lastRow="0" w:firstColumn="1" w:lastColumn="0" w:noHBand="0" w:noVBand="1"/>
      </w:tblPr>
      <w:tblGrid>
        <w:gridCol w:w="5325"/>
        <w:gridCol w:w="5325"/>
      </w:tblGrid>
      <w:tr w:rsidR="00B44DBA" w:rsidRPr="00B44DBA" w14:paraId="5CF4B924" w14:textId="77777777" w:rsidTr="00F358BC">
        <w:trPr>
          <w:trHeight w:val="450"/>
        </w:trPr>
        <w:tc>
          <w:tcPr>
            <w:tcW w:w="0" w:type="auto"/>
            <w:tcMar>
              <w:top w:w="45" w:type="dxa"/>
              <w:left w:w="30" w:type="dxa"/>
              <w:bottom w:w="45" w:type="dxa"/>
              <w:right w:w="30" w:type="dxa"/>
            </w:tcMar>
          </w:tcPr>
          <w:p w14:paraId="6F5CEB1C" w14:textId="4DF4B982" w:rsidR="00B44DBA" w:rsidRPr="00D44E48" w:rsidRDefault="00B44DBA" w:rsidP="00D44E48">
            <w:pPr>
              <w:jc w:val="both"/>
              <w:rPr>
                <w:rFonts w:ascii="Arial" w:hAnsi="Arial" w:cs="Arial"/>
                <w:b/>
                <w:bCs/>
                <w:i/>
                <w:iCs/>
                <w:sz w:val="24"/>
                <w:szCs w:val="24"/>
              </w:rPr>
            </w:pPr>
          </w:p>
        </w:tc>
        <w:tc>
          <w:tcPr>
            <w:tcW w:w="0" w:type="auto"/>
            <w:tcMar>
              <w:top w:w="45" w:type="dxa"/>
              <w:left w:w="30" w:type="dxa"/>
              <w:bottom w:w="45" w:type="dxa"/>
              <w:right w:w="30" w:type="dxa"/>
            </w:tcMar>
          </w:tcPr>
          <w:p w14:paraId="5AB4963E" w14:textId="77777777" w:rsidR="00B44DBA" w:rsidRPr="00B44DBA" w:rsidRDefault="00B44DBA" w:rsidP="00B44DBA">
            <w:pPr>
              <w:rPr>
                <w:rFonts w:ascii="Arial" w:hAnsi="Arial" w:cs="Arial"/>
                <w:b/>
                <w:bCs/>
                <w:i/>
                <w:iCs/>
              </w:rPr>
            </w:pPr>
          </w:p>
        </w:tc>
      </w:tr>
    </w:tbl>
    <w:p w14:paraId="315B8DED" w14:textId="77777777" w:rsidR="00D44E48" w:rsidRDefault="00D44E48" w:rsidP="00D44E48">
      <w:pPr>
        <w:rPr>
          <w:rFonts w:ascii="Arial" w:eastAsia="Times New Roman" w:hAnsi="Arial" w:cs="Arial"/>
          <w:color w:val="000000"/>
          <w:sz w:val="24"/>
          <w:szCs w:val="24"/>
        </w:rPr>
      </w:pPr>
      <w:r w:rsidRPr="00D44E48">
        <w:rPr>
          <w:rStyle w:val="boldtext"/>
          <w:rFonts w:ascii="Arial" w:eastAsia="Times New Roman" w:hAnsi="Arial" w:cs="Arial"/>
          <w:b/>
          <w:bCs/>
          <w:color w:val="000000"/>
          <w:sz w:val="24"/>
          <w:szCs w:val="24"/>
        </w:rPr>
        <w:t>Scouts Hall, The Butts, Cowbridge</w:t>
      </w:r>
      <w:r w:rsidRPr="00D44E48">
        <w:rPr>
          <w:rFonts w:ascii="Arial" w:eastAsia="Times New Roman" w:hAnsi="Arial" w:cs="Arial"/>
          <w:color w:val="000000"/>
          <w:sz w:val="24"/>
          <w:szCs w:val="24"/>
        </w:rPr>
        <w:br/>
        <w:t>Storage container, placed partly on an existing Patio area/adjoining grass/scrubland. Create the hard standing, place the container and install electrics for lighting. Then screened with a wooden framework/lattice to allow growth of climbing plants, and installation of bird/bug boxes</w:t>
      </w:r>
    </w:p>
    <w:p w14:paraId="7B88A6D4" w14:textId="1A74681E" w:rsidR="00D44E48" w:rsidRPr="005814C0" w:rsidRDefault="00D44E48" w:rsidP="00D44E48">
      <w:pPr>
        <w:rPr>
          <w:rFonts w:ascii="Arial" w:eastAsia="Times New Roman" w:hAnsi="Arial" w:cs="Arial"/>
          <w:b/>
          <w:bCs/>
          <w:color w:val="000000"/>
          <w:sz w:val="24"/>
          <w:szCs w:val="24"/>
        </w:rPr>
      </w:pPr>
      <w:r w:rsidRPr="005814C0">
        <w:rPr>
          <w:rFonts w:ascii="Arial" w:eastAsia="Times New Roman" w:hAnsi="Arial" w:cs="Arial"/>
          <w:b/>
          <w:bCs/>
          <w:color w:val="000000"/>
          <w:sz w:val="24"/>
          <w:szCs w:val="24"/>
        </w:rPr>
        <w:t>No objection</w:t>
      </w:r>
      <w:r w:rsidR="005814C0">
        <w:rPr>
          <w:rFonts w:ascii="Arial" w:eastAsia="Times New Roman" w:hAnsi="Arial" w:cs="Arial"/>
          <w:b/>
          <w:bCs/>
          <w:color w:val="000000"/>
          <w:sz w:val="24"/>
          <w:szCs w:val="24"/>
        </w:rPr>
        <w:t>s</w:t>
      </w:r>
      <w:r w:rsidRPr="005814C0">
        <w:rPr>
          <w:rFonts w:ascii="Arial" w:eastAsia="Times New Roman" w:hAnsi="Arial" w:cs="Arial"/>
          <w:b/>
          <w:bCs/>
          <w:color w:val="000000"/>
          <w:sz w:val="24"/>
          <w:szCs w:val="24"/>
        </w:rPr>
        <w:t xml:space="preserve"> </w:t>
      </w:r>
      <w:r w:rsidR="005814C0">
        <w:rPr>
          <w:rFonts w:ascii="Arial" w:eastAsia="Times New Roman" w:hAnsi="Arial" w:cs="Arial"/>
          <w:b/>
          <w:bCs/>
          <w:color w:val="000000"/>
          <w:sz w:val="24"/>
          <w:szCs w:val="24"/>
        </w:rPr>
        <w:t>were</w:t>
      </w:r>
      <w:r w:rsidRPr="005814C0">
        <w:rPr>
          <w:rFonts w:ascii="Arial" w:eastAsia="Times New Roman" w:hAnsi="Arial" w:cs="Arial"/>
          <w:b/>
          <w:bCs/>
          <w:color w:val="000000"/>
          <w:sz w:val="24"/>
          <w:szCs w:val="24"/>
        </w:rPr>
        <w:t xml:space="preserve"> raised. </w:t>
      </w:r>
    </w:p>
    <w:p w14:paraId="63975CDC" w14:textId="5E7C2077" w:rsidR="00D44E48" w:rsidRPr="00D44E48" w:rsidRDefault="00D44E48" w:rsidP="00D44E48">
      <w:pPr>
        <w:rPr>
          <w:rFonts w:ascii="Arial" w:eastAsia="Times New Roman" w:hAnsi="Arial" w:cs="Arial"/>
          <w:color w:val="000000"/>
          <w:sz w:val="24"/>
          <w:szCs w:val="24"/>
        </w:rPr>
      </w:pPr>
      <w:r w:rsidRPr="00D44E48">
        <w:rPr>
          <w:rFonts w:ascii="Arial" w:eastAsia="Times New Roman" w:hAnsi="Arial" w:cs="Arial"/>
          <w:b/>
          <w:bCs/>
          <w:color w:val="000000"/>
          <w:sz w:val="24"/>
          <w:szCs w:val="24"/>
        </w:rPr>
        <w:t>Cross Inn, Church Road, Llanblethian, Cowbridge</w:t>
      </w:r>
      <w:r w:rsidRPr="00D44E48">
        <w:rPr>
          <w:rFonts w:ascii="Arial" w:eastAsia="Times New Roman" w:hAnsi="Arial" w:cs="Arial"/>
          <w:color w:val="000000"/>
          <w:sz w:val="24"/>
          <w:szCs w:val="24"/>
        </w:rPr>
        <w:br/>
        <w:t>Provision of 2no. short term let holiday studio rooms to first floor extension served by new staircase extension to existing public house.</w:t>
      </w:r>
    </w:p>
    <w:p w14:paraId="1A6F7EFB" w14:textId="1C3B84ED" w:rsidR="00C65280" w:rsidRDefault="00C65280" w:rsidP="00D44E48">
      <w:pPr>
        <w:rPr>
          <w:rFonts w:ascii="Arial" w:hAnsi="Arial" w:cs="Arial"/>
          <w:b/>
          <w:bCs/>
        </w:rPr>
      </w:pPr>
      <w:r w:rsidRPr="00B35146">
        <w:rPr>
          <w:rFonts w:ascii="Arial" w:hAnsi="Arial" w:cs="Arial"/>
          <w:b/>
          <w:bCs/>
        </w:rPr>
        <w:t xml:space="preserve">There was </w:t>
      </w:r>
      <w:r w:rsidR="00B44DBA" w:rsidRPr="00B35146">
        <w:rPr>
          <w:rFonts w:ascii="Arial" w:hAnsi="Arial" w:cs="Arial"/>
          <w:b/>
          <w:bCs/>
        </w:rPr>
        <w:t>concern</w:t>
      </w:r>
      <w:r w:rsidRPr="00B35146">
        <w:rPr>
          <w:rFonts w:ascii="Arial" w:hAnsi="Arial" w:cs="Arial"/>
          <w:b/>
          <w:bCs/>
        </w:rPr>
        <w:t xml:space="preserve"> around the speed </w:t>
      </w:r>
      <w:r w:rsidR="00B44DBA" w:rsidRPr="00B35146">
        <w:rPr>
          <w:rFonts w:ascii="Arial" w:hAnsi="Arial" w:cs="Arial"/>
          <w:b/>
          <w:bCs/>
        </w:rPr>
        <w:t xml:space="preserve">in that area with holiday makers not knowing of the potential risks. </w:t>
      </w:r>
    </w:p>
    <w:p w14:paraId="4C1EAB87" w14:textId="509AFD32" w:rsidR="005814C0" w:rsidRDefault="005814C0" w:rsidP="00D44E48">
      <w:pPr>
        <w:rPr>
          <w:rFonts w:ascii="Arial" w:hAnsi="Arial" w:cs="Arial"/>
        </w:rPr>
      </w:pPr>
      <w:r w:rsidRPr="005814C0">
        <w:rPr>
          <w:rFonts w:ascii="Arial" w:hAnsi="Arial" w:cs="Arial"/>
          <w:b/>
          <w:bCs/>
        </w:rPr>
        <w:t>6, Church View, Llanblethian, Cowbridge</w:t>
      </w:r>
      <w:r w:rsidRPr="005814C0">
        <w:rPr>
          <w:rFonts w:ascii="Arial" w:hAnsi="Arial" w:cs="Arial"/>
          <w:b/>
          <w:bCs/>
        </w:rPr>
        <w:br/>
      </w:r>
      <w:r w:rsidRPr="005814C0">
        <w:rPr>
          <w:rFonts w:ascii="Arial" w:hAnsi="Arial" w:cs="Arial"/>
        </w:rPr>
        <w:t>Proposed single-storey side extension and infill extension to the front of the property</w:t>
      </w:r>
    </w:p>
    <w:p w14:paraId="105A17CE" w14:textId="2081E078" w:rsidR="00B35146" w:rsidRDefault="00B35146" w:rsidP="00D44E48">
      <w:pPr>
        <w:rPr>
          <w:rFonts w:ascii="Arial" w:hAnsi="Arial" w:cs="Arial"/>
        </w:rPr>
      </w:pPr>
      <w:r w:rsidRPr="005814C0">
        <w:rPr>
          <w:rFonts w:ascii="Arial" w:hAnsi="Arial" w:cs="Arial"/>
        </w:rPr>
        <w:t xml:space="preserve">Cllrs Geraint and Gwen Baty have declared a personal interest so didn’t take part in the discussion. </w:t>
      </w:r>
    </w:p>
    <w:p w14:paraId="113A2E5C" w14:textId="77777777" w:rsidR="005814C0" w:rsidRPr="005814C0" w:rsidRDefault="005814C0" w:rsidP="005814C0">
      <w:pPr>
        <w:rPr>
          <w:rFonts w:ascii="Arial" w:eastAsia="Times New Roman" w:hAnsi="Arial" w:cs="Arial"/>
          <w:b/>
          <w:bCs/>
          <w:color w:val="000000"/>
          <w:sz w:val="24"/>
          <w:szCs w:val="24"/>
        </w:rPr>
      </w:pPr>
      <w:r w:rsidRPr="005814C0">
        <w:rPr>
          <w:rFonts w:ascii="Arial" w:eastAsia="Times New Roman" w:hAnsi="Arial" w:cs="Arial"/>
          <w:b/>
          <w:bCs/>
          <w:color w:val="000000"/>
          <w:sz w:val="24"/>
          <w:szCs w:val="24"/>
        </w:rPr>
        <w:t>No objection</w:t>
      </w:r>
      <w:r>
        <w:rPr>
          <w:rFonts w:ascii="Arial" w:eastAsia="Times New Roman" w:hAnsi="Arial" w:cs="Arial"/>
          <w:b/>
          <w:bCs/>
          <w:color w:val="000000"/>
          <w:sz w:val="24"/>
          <w:szCs w:val="24"/>
        </w:rPr>
        <w:t>s</w:t>
      </w:r>
      <w:r w:rsidRPr="005814C0">
        <w:rPr>
          <w:rFonts w:ascii="Arial" w:eastAsia="Times New Roman" w:hAnsi="Arial" w:cs="Arial"/>
          <w:b/>
          <w:bCs/>
          <w:color w:val="000000"/>
          <w:sz w:val="24"/>
          <w:szCs w:val="24"/>
        </w:rPr>
        <w:t xml:space="preserve"> </w:t>
      </w:r>
      <w:r>
        <w:rPr>
          <w:rFonts w:ascii="Arial" w:eastAsia="Times New Roman" w:hAnsi="Arial" w:cs="Arial"/>
          <w:b/>
          <w:bCs/>
          <w:color w:val="000000"/>
          <w:sz w:val="24"/>
          <w:szCs w:val="24"/>
        </w:rPr>
        <w:t>were</w:t>
      </w:r>
      <w:r w:rsidRPr="005814C0">
        <w:rPr>
          <w:rFonts w:ascii="Arial" w:eastAsia="Times New Roman" w:hAnsi="Arial" w:cs="Arial"/>
          <w:b/>
          <w:bCs/>
          <w:color w:val="000000"/>
          <w:sz w:val="24"/>
          <w:szCs w:val="24"/>
        </w:rPr>
        <w:t xml:space="preserve"> raised. </w:t>
      </w:r>
    </w:p>
    <w:p w14:paraId="2427C0A9" w14:textId="09F5BB80" w:rsidR="005814C0" w:rsidRDefault="005814C0" w:rsidP="005814C0">
      <w:pPr>
        <w:rPr>
          <w:rFonts w:ascii="Arial" w:eastAsia="Times New Roman" w:hAnsi="Arial" w:cs="Arial"/>
          <w:color w:val="000000"/>
          <w:sz w:val="24"/>
          <w:szCs w:val="24"/>
        </w:rPr>
      </w:pPr>
      <w:r w:rsidRPr="005814C0">
        <w:rPr>
          <w:rStyle w:val="boldtext"/>
          <w:rFonts w:ascii="Arial" w:eastAsia="Times New Roman" w:hAnsi="Arial" w:cs="Arial"/>
          <w:b/>
          <w:bCs/>
          <w:color w:val="000000"/>
          <w:sz w:val="24"/>
          <w:szCs w:val="24"/>
        </w:rPr>
        <w:t>Llwynon, 55 Broadway, Llanblethian, Cowbridge</w:t>
      </w:r>
      <w:r w:rsidRPr="005814C0">
        <w:rPr>
          <w:rFonts w:ascii="Arial" w:eastAsia="Times New Roman" w:hAnsi="Arial" w:cs="Arial"/>
          <w:color w:val="000000"/>
          <w:sz w:val="24"/>
          <w:szCs w:val="24"/>
        </w:rPr>
        <w:br/>
        <w:t>Amendment to existing planning approval 2021/00544/FUL. Demolition of existing conservatory. Construction of new single storey and partial two storey extension to the rear with Juliet balcony. New entrance porch to front of the property. Erection of single storey side extension and proposed boundary.</w:t>
      </w:r>
    </w:p>
    <w:p w14:paraId="00DF2BCE" w14:textId="77777777" w:rsidR="005814C0" w:rsidRPr="005814C0" w:rsidRDefault="005814C0" w:rsidP="005814C0">
      <w:pPr>
        <w:rPr>
          <w:rFonts w:ascii="Arial" w:eastAsia="Times New Roman" w:hAnsi="Arial" w:cs="Arial"/>
          <w:b/>
          <w:bCs/>
          <w:color w:val="000000"/>
          <w:sz w:val="24"/>
          <w:szCs w:val="24"/>
        </w:rPr>
      </w:pPr>
      <w:r w:rsidRPr="005814C0">
        <w:rPr>
          <w:rFonts w:ascii="Arial" w:eastAsia="Times New Roman" w:hAnsi="Arial" w:cs="Arial"/>
          <w:b/>
          <w:bCs/>
          <w:color w:val="000000"/>
          <w:sz w:val="24"/>
          <w:szCs w:val="24"/>
        </w:rPr>
        <w:t>No objection</w:t>
      </w:r>
      <w:r>
        <w:rPr>
          <w:rFonts w:ascii="Arial" w:eastAsia="Times New Roman" w:hAnsi="Arial" w:cs="Arial"/>
          <w:b/>
          <w:bCs/>
          <w:color w:val="000000"/>
          <w:sz w:val="24"/>
          <w:szCs w:val="24"/>
        </w:rPr>
        <w:t>s</w:t>
      </w:r>
      <w:r w:rsidRPr="005814C0">
        <w:rPr>
          <w:rFonts w:ascii="Arial" w:eastAsia="Times New Roman" w:hAnsi="Arial" w:cs="Arial"/>
          <w:b/>
          <w:bCs/>
          <w:color w:val="000000"/>
          <w:sz w:val="24"/>
          <w:szCs w:val="24"/>
        </w:rPr>
        <w:t xml:space="preserve"> </w:t>
      </w:r>
      <w:r>
        <w:rPr>
          <w:rFonts w:ascii="Arial" w:eastAsia="Times New Roman" w:hAnsi="Arial" w:cs="Arial"/>
          <w:b/>
          <w:bCs/>
          <w:color w:val="000000"/>
          <w:sz w:val="24"/>
          <w:szCs w:val="24"/>
        </w:rPr>
        <w:t>were</w:t>
      </w:r>
      <w:r w:rsidRPr="005814C0">
        <w:rPr>
          <w:rFonts w:ascii="Arial" w:eastAsia="Times New Roman" w:hAnsi="Arial" w:cs="Arial"/>
          <w:b/>
          <w:bCs/>
          <w:color w:val="000000"/>
          <w:sz w:val="24"/>
          <w:szCs w:val="24"/>
        </w:rPr>
        <w:t xml:space="preserve"> raised. </w:t>
      </w:r>
    </w:p>
    <w:p w14:paraId="7C4FCAA6" w14:textId="77777777" w:rsidR="00B06C7E" w:rsidRDefault="00B06C7E" w:rsidP="00B06C7E">
      <w:pPr>
        <w:rPr>
          <w:rFonts w:ascii="Arial" w:eastAsia="Times New Roman" w:hAnsi="Arial" w:cs="Arial"/>
          <w:color w:val="000000"/>
          <w:sz w:val="24"/>
          <w:szCs w:val="24"/>
        </w:rPr>
      </w:pPr>
      <w:r w:rsidRPr="00B06C7E">
        <w:rPr>
          <w:rStyle w:val="boldtext"/>
          <w:rFonts w:ascii="Arial" w:eastAsia="Times New Roman" w:hAnsi="Arial" w:cs="Arial"/>
          <w:b/>
          <w:bCs/>
          <w:color w:val="000000"/>
          <w:sz w:val="24"/>
          <w:szCs w:val="24"/>
        </w:rPr>
        <w:t>West Lodge, Crossways, Cowbridge</w:t>
      </w:r>
      <w:r w:rsidRPr="00B06C7E">
        <w:rPr>
          <w:rFonts w:ascii="Arial" w:eastAsia="Times New Roman" w:hAnsi="Arial" w:cs="Arial"/>
          <w:color w:val="000000"/>
          <w:sz w:val="24"/>
          <w:szCs w:val="24"/>
        </w:rPr>
        <w:br/>
        <w:t>Proposed Double and single storey side extension with roof terrace.</w:t>
      </w:r>
    </w:p>
    <w:p w14:paraId="206447AE" w14:textId="327CE36B" w:rsidR="00B06C7E" w:rsidRDefault="00B06C7E" w:rsidP="00B06C7E">
      <w:pPr>
        <w:rPr>
          <w:rFonts w:ascii="Arial" w:eastAsia="Times New Roman" w:hAnsi="Arial" w:cs="Arial"/>
          <w:b/>
          <w:bCs/>
          <w:color w:val="000000"/>
          <w:sz w:val="24"/>
          <w:szCs w:val="24"/>
        </w:rPr>
      </w:pPr>
      <w:r w:rsidRPr="00B06C7E">
        <w:rPr>
          <w:rFonts w:ascii="Arial" w:eastAsia="Times New Roman" w:hAnsi="Arial" w:cs="Arial"/>
          <w:b/>
          <w:bCs/>
          <w:color w:val="000000"/>
          <w:sz w:val="24"/>
          <w:szCs w:val="24"/>
        </w:rPr>
        <w:t xml:space="preserve">No objections were raised. </w:t>
      </w:r>
    </w:p>
    <w:p w14:paraId="31B4A06A" w14:textId="1786842D" w:rsidR="006B0A55" w:rsidRPr="006B0A55" w:rsidRDefault="006B0A55" w:rsidP="006B0A55">
      <w:pPr>
        <w:rPr>
          <w:rFonts w:ascii="Arial" w:eastAsia="Times New Roman" w:hAnsi="Arial" w:cs="Arial"/>
          <w:color w:val="000000"/>
          <w:sz w:val="24"/>
          <w:szCs w:val="24"/>
        </w:rPr>
      </w:pPr>
      <w:r w:rsidRPr="006B0A55">
        <w:rPr>
          <w:rStyle w:val="boldtext"/>
          <w:rFonts w:ascii="Arial" w:eastAsia="Times New Roman" w:hAnsi="Arial" w:cs="Arial"/>
          <w:b/>
          <w:bCs/>
          <w:color w:val="000000"/>
          <w:sz w:val="24"/>
          <w:szCs w:val="24"/>
        </w:rPr>
        <w:t>West Lodge, Crossways, Cowbridge</w:t>
      </w:r>
      <w:r w:rsidRPr="006B0A55">
        <w:rPr>
          <w:rFonts w:ascii="Arial" w:eastAsia="Times New Roman" w:hAnsi="Arial" w:cs="Arial"/>
          <w:color w:val="000000"/>
          <w:sz w:val="24"/>
          <w:szCs w:val="24"/>
        </w:rPr>
        <w:br/>
        <w:t>Proposed Double and single storey side extension with roof terrace.</w:t>
      </w:r>
    </w:p>
    <w:p w14:paraId="7E232224" w14:textId="77777777" w:rsidR="006B0A55" w:rsidRDefault="006B0A55" w:rsidP="006B0A55">
      <w:pPr>
        <w:rPr>
          <w:rFonts w:ascii="Arial" w:eastAsia="Times New Roman" w:hAnsi="Arial" w:cs="Arial"/>
          <w:b/>
          <w:bCs/>
          <w:color w:val="000000"/>
          <w:sz w:val="24"/>
          <w:szCs w:val="24"/>
        </w:rPr>
      </w:pPr>
      <w:r w:rsidRPr="00B06C7E">
        <w:rPr>
          <w:rFonts w:ascii="Arial" w:eastAsia="Times New Roman" w:hAnsi="Arial" w:cs="Arial"/>
          <w:b/>
          <w:bCs/>
          <w:color w:val="000000"/>
          <w:sz w:val="24"/>
          <w:szCs w:val="24"/>
        </w:rPr>
        <w:t xml:space="preserve">No objections were raised. </w:t>
      </w:r>
    </w:p>
    <w:p w14:paraId="767B957F" w14:textId="77777777" w:rsidR="006B0A55" w:rsidRDefault="006B0A55" w:rsidP="006B0A55">
      <w:pPr>
        <w:rPr>
          <w:rFonts w:ascii="Verdana" w:eastAsia="Times New Roman" w:hAnsi="Verdana"/>
          <w:color w:val="000000"/>
          <w:sz w:val="18"/>
          <w:szCs w:val="18"/>
        </w:rPr>
      </w:pPr>
    </w:p>
    <w:p w14:paraId="56073261" w14:textId="77777777" w:rsidR="006B0A55" w:rsidRPr="00B06C7E" w:rsidRDefault="006B0A55" w:rsidP="00B06C7E">
      <w:pPr>
        <w:rPr>
          <w:rFonts w:ascii="Arial" w:eastAsia="Times New Roman" w:hAnsi="Arial" w:cs="Arial"/>
          <w:b/>
          <w:bCs/>
          <w:color w:val="000000"/>
          <w:sz w:val="24"/>
          <w:szCs w:val="24"/>
        </w:rPr>
      </w:pPr>
    </w:p>
    <w:p w14:paraId="2F3E3760" w14:textId="77777777" w:rsidR="005814C0" w:rsidRDefault="005814C0" w:rsidP="005814C0">
      <w:pPr>
        <w:rPr>
          <w:rFonts w:ascii="Arial" w:eastAsia="Times New Roman" w:hAnsi="Arial" w:cs="Arial"/>
          <w:color w:val="000000"/>
          <w:sz w:val="24"/>
          <w:szCs w:val="24"/>
        </w:rPr>
      </w:pPr>
    </w:p>
    <w:p w14:paraId="710F70CE" w14:textId="77777777" w:rsidR="005814C0" w:rsidRPr="005814C0" w:rsidRDefault="005814C0" w:rsidP="005814C0">
      <w:pPr>
        <w:rPr>
          <w:rFonts w:ascii="Arial" w:eastAsia="Times New Roman" w:hAnsi="Arial" w:cs="Arial"/>
          <w:color w:val="000000"/>
          <w:sz w:val="24"/>
          <w:szCs w:val="24"/>
        </w:rPr>
      </w:pPr>
    </w:p>
    <w:p w14:paraId="236C6A63" w14:textId="77777777" w:rsidR="005814C0" w:rsidRDefault="005814C0" w:rsidP="00D44E48">
      <w:pPr>
        <w:rPr>
          <w:rFonts w:ascii="Arial" w:hAnsi="Arial" w:cs="Arial"/>
        </w:rPr>
      </w:pPr>
    </w:p>
    <w:p w14:paraId="08026BD1" w14:textId="77777777" w:rsidR="005814C0" w:rsidRPr="00C65280" w:rsidRDefault="005814C0" w:rsidP="00D44E48">
      <w:pPr>
        <w:rPr>
          <w:rFonts w:ascii="Arial" w:hAnsi="Arial" w:cs="Arial"/>
        </w:rPr>
      </w:pPr>
    </w:p>
    <w:p w14:paraId="3FD14DEE" w14:textId="1F768556" w:rsidR="00C65280" w:rsidRDefault="003F177F" w:rsidP="00C65280">
      <w:pPr>
        <w:rPr>
          <w:rFonts w:ascii="Arial" w:hAnsi="Arial" w:cs="Arial"/>
          <w:b/>
          <w:bCs/>
          <w:sz w:val="24"/>
          <w:szCs w:val="24"/>
        </w:rPr>
      </w:pPr>
      <w:r>
        <w:rPr>
          <w:rFonts w:ascii="Arial" w:hAnsi="Arial" w:cs="Arial"/>
          <w:b/>
          <w:bCs/>
          <w:sz w:val="24"/>
          <w:szCs w:val="24"/>
        </w:rPr>
        <w:t>137/2024 REMEMBRANCE SUNDAY</w:t>
      </w:r>
    </w:p>
    <w:p w14:paraId="2EC95196" w14:textId="346872B0" w:rsidR="003F177F" w:rsidRDefault="003F177F" w:rsidP="00C65280">
      <w:pPr>
        <w:rPr>
          <w:rFonts w:ascii="Arial" w:hAnsi="Arial" w:cs="Arial"/>
          <w:sz w:val="24"/>
          <w:szCs w:val="24"/>
        </w:rPr>
      </w:pPr>
      <w:r w:rsidRPr="003F177F">
        <w:rPr>
          <w:rFonts w:ascii="Arial" w:hAnsi="Arial" w:cs="Arial"/>
          <w:sz w:val="24"/>
          <w:szCs w:val="24"/>
        </w:rPr>
        <w:t>All councillor</w:t>
      </w:r>
      <w:r w:rsidR="006B0A55">
        <w:rPr>
          <w:rFonts w:ascii="Arial" w:hAnsi="Arial" w:cs="Arial"/>
          <w:sz w:val="24"/>
          <w:szCs w:val="24"/>
        </w:rPr>
        <w:t>s</w:t>
      </w:r>
      <w:r w:rsidRPr="003F177F">
        <w:rPr>
          <w:rFonts w:ascii="Arial" w:hAnsi="Arial" w:cs="Arial"/>
          <w:sz w:val="24"/>
          <w:szCs w:val="24"/>
        </w:rPr>
        <w:t xml:space="preserve"> wanted to note their thanks on the incredibly hard work undertaken for the Remembrance Sunday especially to Tim Stephens and Baz Jenkins who worked tirelessly all weekend preparing. </w:t>
      </w:r>
    </w:p>
    <w:p w14:paraId="2C596D49" w14:textId="345A5C42" w:rsidR="003F177F" w:rsidRDefault="003F177F" w:rsidP="00C65280">
      <w:pPr>
        <w:rPr>
          <w:rFonts w:ascii="Arial" w:hAnsi="Arial" w:cs="Arial"/>
          <w:b/>
          <w:bCs/>
          <w:sz w:val="24"/>
          <w:szCs w:val="24"/>
        </w:rPr>
      </w:pPr>
      <w:r w:rsidRPr="003F177F">
        <w:rPr>
          <w:rFonts w:ascii="Arial" w:hAnsi="Arial" w:cs="Arial"/>
          <w:b/>
          <w:bCs/>
          <w:sz w:val="24"/>
          <w:szCs w:val="24"/>
        </w:rPr>
        <w:t>138/2024 COWBRIDGE WAR MEMORIAL</w:t>
      </w:r>
    </w:p>
    <w:p w14:paraId="450243A0" w14:textId="6C019E39" w:rsidR="003F177F" w:rsidRDefault="003F177F" w:rsidP="00C65280">
      <w:pPr>
        <w:rPr>
          <w:rFonts w:ascii="Arial" w:hAnsi="Arial" w:cs="Arial"/>
          <w:sz w:val="24"/>
          <w:szCs w:val="24"/>
        </w:rPr>
      </w:pPr>
      <w:r w:rsidRPr="003F177F">
        <w:rPr>
          <w:rFonts w:ascii="Arial" w:hAnsi="Arial" w:cs="Arial"/>
          <w:sz w:val="24"/>
          <w:szCs w:val="24"/>
        </w:rPr>
        <w:t>The council approved a recommendation to add a new inscription on the war memorial in remembrance of the recent tragic death of Lt Rhodri Leyshon a Cowbridge resident.</w:t>
      </w:r>
      <w:r w:rsidR="006B0A55">
        <w:rPr>
          <w:rFonts w:ascii="Arial" w:hAnsi="Arial" w:cs="Arial"/>
          <w:sz w:val="24"/>
          <w:szCs w:val="24"/>
        </w:rPr>
        <w:t xml:space="preserve"> </w:t>
      </w:r>
    </w:p>
    <w:p w14:paraId="77B7B7A1" w14:textId="112CA512" w:rsidR="003F177F" w:rsidRDefault="003F177F" w:rsidP="00C65280">
      <w:pPr>
        <w:rPr>
          <w:rFonts w:ascii="Arial" w:hAnsi="Arial" w:cs="Arial"/>
          <w:b/>
          <w:bCs/>
          <w:sz w:val="24"/>
          <w:szCs w:val="24"/>
        </w:rPr>
      </w:pPr>
      <w:r w:rsidRPr="003F177F">
        <w:rPr>
          <w:rFonts w:ascii="Arial" w:hAnsi="Arial" w:cs="Arial"/>
          <w:b/>
          <w:bCs/>
          <w:sz w:val="24"/>
          <w:szCs w:val="24"/>
        </w:rPr>
        <w:t>139/2024 MAYOR’S REPORT</w:t>
      </w:r>
    </w:p>
    <w:p w14:paraId="3D09DFCC" w14:textId="156BD57C" w:rsidR="006B0A55" w:rsidRPr="006B0A55" w:rsidRDefault="006B0A55" w:rsidP="00C65280">
      <w:pPr>
        <w:rPr>
          <w:rFonts w:ascii="Arial" w:hAnsi="Arial" w:cs="Arial"/>
          <w:sz w:val="24"/>
          <w:szCs w:val="24"/>
        </w:rPr>
      </w:pPr>
      <w:r w:rsidRPr="006B0A55">
        <w:rPr>
          <w:rFonts w:ascii="Arial" w:hAnsi="Arial" w:cs="Arial"/>
          <w:sz w:val="24"/>
          <w:szCs w:val="24"/>
        </w:rPr>
        <w:t xml:space="preserve">The mayor’s report was noted. </w:t>
      </w:r>
    </w:p>
    <w:p w14:paraId="44DBEF4F" w14:textId="206FBDDD" w:rsidR="003F177F" w:rsidRDefault="003F177F" w:rsidP="00C65280">
      <w:pPr>
        <w:rPr>
          <w:rFonts w:ascii="Arial" w:hAnsi="Arial" w:cs="Arial"/>
          <w:b/>
          <w:bCs/>
          <w:sz w:val="24"/>
          <w:szCs w:val="24"/>
        </w:rPr>
      </w:pPr>
      <w:r>
        <w:rPr>
          <w:rFonts w:ascii="Arial" w:hAnsi="Arial" w:cs="Arial"/>
          <w:b/>
          <w:bCs/>
          <w:sz w:val="24"/>
          <w:szCs w:val="24"/>
        </w:rPr>
        <w:t>140/2024 CHIEF OFFICER/TOWN CLERK REPORT</w:t>
      </w:r>
    </w:p>
    <w:p w14:paraId="324AAFF6" w14:textId="1E8972CA" w:rsidR="009232BB" w:rsidRPr="006B0A55" w:rsidRDefault="009232BB" w:rsidP="00C65280">
      <w:pPr>
        <w:rPr>
          <w:rFonts w:ascii="Arial" w:hAnsi="Arial" w:cs="Arial"/>
          <w:sz w:val="24"/>
          <w:szCs w:val="24"/>
        </w:rPr>
      </w:pPr>
      <w:r>
        <w:rPr>
          <w:rFonts w:ascii="Arial" w:hAnsi="Arial" w:cs="Arial"/>
          <w:sz w:val="24"/>
          <w:szCs w:val="24"/>
        </w:rPr>
        <w:t xml:space="preserve">The council stated that the Town clerk report didn’t reflect what is happening in the council, also that they make recommendations for Cllrs to receive training on IT support, the DTC will source some such courses. Another recommendation brought up by the council was for the chief executive to meet with Health Care Professional to build up relationships. </w:t>
      </w:r>
    </w:p>
    <w:p w14:paraId="5C579929" w14:textId="13131557" w:rsidR="009232BB" w:rsidRDefault="003F177F" w:rsidP="00C65280">
      <w:pPr>
        <w:rPr>
          <w:rFonts w:ascii="Arial" w:hAnsi="Arial" w:cs="Arial"/>
          <w:b/>
          <w:bCs/>
          <w:sz w:val="24"/>
          <w:szCs w:val="24"/>
        </w:rPr>
      </w:pPr>
      <w:r>
        <w:rPr>
          <w:rFonts w:ascii="Arial" w:hAnsi="Arial" w:cs="Arial"/>
          <w:b/>
          <w:bCs/>
          <w:sz w:val="24"/>
          <w:szCs w:val="24"/>
        </w:rPr>
        <w:t>141/MEMBER’S REPORT</w:t>
      </w:r>
    </w:p>
    <w:p w14:paraId="1A7EB6EE" w14:textId="370F2FA6" w:rsidR="009232BB" w:rsidRDefault="009232BB" w:rsidP="00C65280">
      <w:pPr>
        <w:rPr>
          <w:rFonts w:ascii="Arial" w:hAnsi="Arial" w:cs="Arial"/>
          <w:sz w:val="24"/>
          <w:szCs w:val="24"/>
        </w:rPr>
      </w:pPr>
      <w:r w:rsidRPr="009232BB">
        <w:rPr>
          <w:rFonts w:ascii="Arial" w:hAnsi="Arial" w:cs="Arial"/>
          <w:sz w:val="24"/>
          <w:szCs w:val="24"/>
        </w:rPr>
        <w:t xml:space="preserve">Cllr Wilson informed the Council that he is the new One Voice Wales Representative following Alec Trousdell’s resignation. </w:t>
      </w:r>
    </w:p>
    <w:p w14:paraId="48080466" w14:textId="77777777" w:rsidR="006B0A55" w:rsidRDefault="00DA1E9F" w:rsidP="00C65280">
      <w:pPr>
        <w:rPr>
          <w:rFonts w:ascii="Arial" w:hAnsi="Arial" w:cs="Arial"/>
          <w:sz w:val="24"/>
          <w:szCs w:val="24"/>
        </w:rPr>
      </w:pPr>
      <w:r>
        <w:rPr>
          <w:rFonts w:ascii="Arial" w:hAnsi="Arial" w:cs="Arial"/>
          <w:sz w:val="24"/>
          <w:szCs w:val="24"/>
        </w:rPr>
        <w:t xml:space="preserve">Cllr Williams wanted to express his gratitude to the Royal British Legion’s David Howell on all of his continued hard work </w:t>
      </w:r>
      <w:r w:rsidR="006B0A55">
        <w:rPr>
          <w:rFonts w:ascii="Arial" w:hAnsi="Arial" w:cs="Arial"/>
          <w:sz w:val="24"/>
          <w:szCs w:val="24"/>
        </w:rPr>
        <w:t>he also expressed the good work the Galon Centre undertake to help the housebound and the elderly population in Cowbridge.</w:t>
      </w:r>
    </w:p>
    <w:p w14:paraId="72339DB2" w14:textId="5A310004" w:rsidR="009232BB" w:rsidRDefault="006B0A55" w:rsidP="00C65280">
      <w:pPr>
        <w:rPr>
          <w:rFonts w:ascii="Arial" w:hAnsi="Arial" w:cs="Arial"/>
          <w:sz w:val="24"/>
          <w:szCs w:val="24"/>
        </w:rPr>
      </w:pPr>
      <w:r>
        <w:rPr>
          <w:rFonts w:ascii="Arial" w:hAnsi="Arial" w:cs="Arial"/>
          <w:sz w:val="24"/>
          <w:szCs w:val="24"/>
        </w:rPr>
        <w:t xml:space="preserve">The Cowbridge Male voice Choir have three concerts coming up and are all sold out and they raised £2000 at the last Samaritan concert.  </w:t>
      </w:r>
    </w:p>
    <w:p w14:paraId="6C3AEDC5" w14:textId="5A6322CE" w:rsidR="006B0A55" w:rsidRPr="009232BB" w:rsidRDefault="006B0A55" w:rsidP="00C65280">
      <w:pPr>
        <w:rPr>
          <w:rFonts w:ascii="Arial" w:hAnsi="Arial" w:cs="Arial"/>
          <w:sz w:val="24"/>
          <w:szCs w:val="24"/>
        </w:rPr>
      </w:pPr>
      <w:r>
        <w:rPr>
          <w:rFonts w:ascii="Arial" w:hAnsi="Arial" w:cs="Arial"/>
          <w:sz w:val="24"/>
          <w:szCs w:val="24"/>
        </w:rPr>
        <w:t xml:space="preserve">Cllr Baty informed the council of the good work the charity Evan Jenkins do but she explained it was confidential information so couldn’t be shared. </w:t>
      </w:r>
    </w:p>
    <w:p w14:paraId="5DCE6ED7" w14:textId="6495820A" w:rsidR="003F177F" w:rsidRDefault="003F177F" w:rsidP="00C65280">
      <w:pPr>
        <w:rPr>
          <w:rFonts w:ascii="Arial" w:hAnsi="Arial" w:cs="Arial"/>
          <w:b/>
          <w:bCs/>
          <w:sz w:val="24"/>
          <w:szCs w:val="24"/>
        </w:rPr>
      </w:pPr>
      <w:r w:rsidRPr="003F177F">
        <w:rPr>
          <w:rFonts w:ascii="Arial" w:hAnsi="Arial" w:cs="Arial"/>
          <w:b/>
          <w:bCs/>
          <w:sz w:val="24"/>
          <w:szCs w:val="24"/>
        </w:rPr>
        <w:t>142/2024 DOCUMENTS FOR SEALING</w:t>
      </w:r>
    </w:p>
    <w:p w14:paraId="6B525ED2" w14:textId="0B7503F3" w:rsidR="003F177F" w:rsidRDefault="003F177F" w:rsidP="00C65280">
      <w:pPr>
        <w:rPr>
          <w:rFonts w:ascii="Arial" w:hAnsi="Arial" w:cs="Arial"/>
          <w:sz w:val="24"/>
          <w:szCs w:val="24"/>
        </w:rPr>
      </w:pPr>
      <w:r w:rsidRPr="003F177F">
        <w:rPr>
          <w:rFonts w:ascii="Arial" w:hAnsi="Arial" w:cs="Arial"/>
          <w:sz w:val="24"/>
          <w:szCs w:val="24"/>
        </w:rPr>
        <w:t xml:space="preserve">There were no documents for sealing. </w:t>
      </w:r>
    </w:p>
    <w:p w14:paraId="66D2B15C" w14:textId="3633D03E" w:rsidR="003F177F" w:rsidRDefault="003F177F" w:rsidP="00C65280">
      <w:pPr>
        <w:rPr>
          <w:rFonts w:ascii="Arial" w:hAnsi="Arial" w:cs="Arial"/>
          <w:b/>
          <w:bCs/>
          <w:sz w:val="24"/>
          <w:szCs w:val="24"/>
        </w:rPr>
      </w:pPr>
      <w:r w:rsidRPr="003F177F">
        <w:rPr>
          <w:rFonts w:ascii="Arial" w:hAnsi="Arial" w:cs="Arial"/>
          <w:b/>
          <w:bCs/>
          <w:sz w:val="24"/>
          <w:szCs w:val="24"/>
        </w:rPr>
        <w:t>143/2024 DATE OF NEXT MEETING</w:t>
      </w:r>
    </w:p>
    <w:p w14:paraId="3C3A7442" w14:textId="4B3EAC94" w:rsidR="003F177F" w:rsidRPr="00C65280" w:rsidRDefault="003F177F" w:rsidP="00C65280">
      <w:pPr>
        <w:rPr>
          <w:rFonts w:ascii="Arial" w:hAnsi="Arial" w:cs="Arial"/>
          <w:sz w:val="24"/>
          <w:szCs w:val="24"/>
        </w:rPr>
      </w:pPr>
      <w:r w:rsidRPr="003F177F">
        <w:rPr>
          <w:rFonts w:ascii="Arial" w:hAnsi="Arial" w:cs="Arial"/>
          <w:sz w:val="24"/>
          <w:szCs w:val="24"/>
        </w:rPr>
        <w:t>17</w:t>
      </w:r>
      <w:r w:rsidRPr="003F177F">
        <w:rPr>
          <w:rFonts w:ascii="Arial" w:hAnsi="Arial" w:cs="Arial"/>
          <w:sz w:val="24"/>
          <w:szCs w:val="24"/>
          <w:vertAlign w:val="superscript"/>
        </w:rPr>
        <w:t>th</w:t>
      </w:r>
      <w:r w:rsidRPr="003F177F">
        <w:rPr>
          <w:rFonts w:ascii="Arial" w:hAnsi="Arial" w:cs="Arial"/>
          <w:sz w:val="24"/>
          <w:szCs w:val="24"/>
        </w:rPr>
        <w:t xml:space="preserve"> December 2024</w:t>
      </w:r>
    </w:p>
    <w:p w14:paraId="29562162" w14:textId="77777777" w:rsidR="0069309C" w:rsidRPr="003F177F" w:rsidRDefault="0069309C" w:rsidP="000F6A89">
      <w:pPr>
        <w:rPr>
          <w:rFonts w:ascii="Arial" w:hAnsi="Arial" w:cs="Arial"/>
          <w:b/>
          <w:bCs/>
          <w:sz w:val="24"/>
          <w:szCs w:val="24"/>
        </w:rPr>
      </w:pPr>
    </w:p>
    <w:p w14:paraId="33BFAB18" w14:textId="77777777" w:rsidR="003F177F" w:rsidRPr="003F177F" w:rsidRDefault="003F177F" w:rsidP="003F177F">
      <w:pPr>
        <w:rPr>
          <w:rFonts w:ascii="Arial" w:hAnsi="Arial" w:cs="Arial"/>
          <w:b/>
          <w:bCs/>
          <w:sz w:val="24"/>
          <w:szCs w:val="24"/>
        </w:rPr>
      </w:pPr>
      <w:r w:rsidRPr="003F177F">
        <w:rPr>
          <w:rFonts w:ascii="Arial" w:hAnsi="Arial" w:cs="Arial"/>
          <w:b/>
          <w:bCs/>
          <w:sz w:val="24"/>
          <w:szCs w:val="24"/>
        </w:rPr>
        <w:t>144/2024 PART TWO</w:t>
      </w:r>
    </w:p>
    <w:p w14:paraId="5B139959" w14:textId="77777777" w:rsidR="003F177F" w:rsidRPr="003F177F" w:rsidRDefault="003F177F" w:rsidP="003F177F">
      <w:pPr>
        <w:rPr>
          <w:rFonts w:ascii="Arial" w:hAnsi="Arial" w:cs="Arial"/>
          <w:sz w:val="24"/>
          <w:szCs w:val="24"/>
        </w:rPr>
      </w:pPr>
      <w:r w:rsidRPr="003F177F">
        <w:rPr>
          <w:rFonts w:ascii="Arial" w:hAnsi="Arial" w:cs="Arial"/>
          <w:sz w:val="24"/>
          <w:szCs w:val="24"/>
        </w:rPr>
        <w:lastRenderedPageBreak/>
        <w:t>To consider and approve the following:</w:t>
      </w:r>
    </w:p>
    <w:p w14:paraId="3AE61FC4" w14:textId="1EC2E033" w:rsidR="0069309C" w:rsidRDefault="003F177F" w:rsidP="003F177F">
      <w:pPr>
        <w:rPr>
          <w:rFonts w:ascii="Arial" w:hAnsi="Arial" w:cs="Arial"/>
          <w:sz w:val="24"/>
          <w:szCs w:val="24"/>
        </w:rPr>
      </w:pPr>
      <w:r w:rsidRPr="003F177F">
        <w:rPr>
          <w:rFonts w:ascii="Arial" w:hAnsi="Arial" w:cs="Arial"/>
          <w:sz w:val="24"/>
          <w:szCs w:val="24"/>
        </w:rPr>
        <w:t>“By virtue of the Public Bodies (Admission to Meetings) Act 1960, the press and public are excluded from discussion of the full item 145/2024 on the basis that disclosure thereof would be prejudicial to the public interest by reason of the confidential nature of the business to be transacted”</w:t>
      </w:r>
    </w:p>
    <w:p w14:paraId="2CA2DE5A" w14:textId="1DA7D4A2" w:rsidR="003F177F" w:rsidRDefault="003F177F" w:rsidP="003F177F">
      <w:pPr>
        <w:rPr>
          <w:rFonts w:ascii="Arial" w:hAnsi="Arial" w:cs="Arial"/>
          <w:b/>
          <w:bCs/>
          <w:sz w:val="24"/>
          <w:szCs w:val="24"/>
        </w:rPr>
      </w:pPr>
      <w:r w:rsidRPr="003F177F">
        <w:rPr>
          <w:rFonts w:ascii="Arial" w:hAnsi="Arial" w:cs="Arial"/>
          <w:b/>
          <w:bCs/>
          <w:sz w:val="24"/>
          <w:szCs w:val="24"/>
        </w:rPr>
        <w:t>145/2024 STAFFING MATTERS</w:t>
      </w:r>
    </w:p>
    <w:p w14:paraId="66B11B84" w14:textId="06CEFA12" w:rsidR="00E34F32" w:rsidRPr="00B44DBA" w:rsidRDefault="00E34F32" w:rsidP="003F177F">
      <w:pPr>
        <w:rPr>
          <w:rFonts w:ascii="Arial" w:hAnsi="Arial" w:cs="Arial"/>
          <w:sz w:val="24"/>
          <w:szCs w:val="24"/>
        </w:rPr>
      </w:pPr>
      <w:r w:rsidRPr="00B44DBA">
        <w:rPr>
          <w:rFonts w:ascii="Arial" w:hAnsi="Arial" w:cs="Arial"/>
          <w:sz w:val="24"/>
          <w:szCs w:val="24"/>
        </w:rPr>
        <w:t xml:space="preserve">The staffing committee gave the council an update on staffing matters, this is undertaken in private </w:t>
      </w:r>
      <w:r w:rsidR="00610C7D" w:rsidRPr="00B44DBA">
        <w:rPr>
          <w:rFonts w:ascii="Arial" w:hAnsi="Arial" w:cs="Arial"/>
          <w:sz w:val="24"/>
          <w:szCs w:val="24"/>
        </w:rPr>
        <w:t>session,</w:t>
      </w:r>
      <w:r w:rsidRPr="00B44DBA">
        <w:rPr>
          <w:rFonts w:ascii="Arial" w:hAnsi="Arial" w:cs="Arial"/>
          <w:sz w:val="24"/>
          <w:szCs w:val="24"/>
        </w:rPr>
        <w:t xml:space="preserve"> so </w:t>
      </w:r>
      <w:r w:rsidR="00033EA4">
        <w:rPr>
          <w:rFonts w:ascii="Arial" w:hAnsi="Arial" w:cs="Arial"/>
          <w:sz w:val="24"/>
          <w:szCs w:val="24"/>
        </w:rPr>
        <w:t xml:space="preserve">the content is to remain </w:t>
      </w:r>
      <w:r w:rsidR="00033EA4" w:rsidRPr="00B44DBA">
        <w:rPr>
          <w:rFonts w:ascii="Arial" w:hAnsi="Arial" w:cs="Arial"/>
          <w:sz w:val="24"/>
          <w:szCs w:val="24"/>
        </w:rPr>
        <w:t>confidential</w:t>
      </w:r>
      <w:r w:rsidRPr="00B44DBA">
        <w:rPr>
          <w:rFonts w:ascii="Arial" w:hAnsi="Arial" w:cs="Arial"/>
          <w:sz w:val="24"/>
          <w:szCs w:val="24"/>
        </w:rPr>
        <w:t xml:space="preserve">. </w:t>
      </w:r>
    </w:p>
    <w:p w14:paraId="541289FA" w14:textId="77777777" w:rsidR="003F177F" w:rsidRPr="003F177F" w:rsidRDefault="003F177F" w:rsidP="003F177F">
      <w:pPr>
        <w:rPr>
          <w:rFonts w:ascii="Arial" w:hAnsi="Arial" w:cs="Arial"/>
          <w:b/>
          <w:bCs/>
          <w:sz w:val="24"/>
          <w:szCs w:val="24"/>
        </w:rPr>
      </w:pPr>
    </w:p>
    <w:p w14:paraId="0ABC5F39" w14:textId="77777777" w:rsidR="003F177F" w:rsidRDefault="003F177F" w:rsidP="003F177F">
      <w:pPr>
        <w:pBdr>
          <w:bottom w:val="single" w:sz="6" w:space="1" w:color="auto"/>
        </w:pBdr>
        <w:rPr>
          <w:rFonts w:ascii="Arial" w:hAnsi="Arial" w:cs="Arial"/>
          <w:sz w:val="24"/>
          <w:szCs w:val="24"/>
        </w:rPr>
      </w:pPr>
    </w:p>
    <w:p w14:paraId="2F564C23" w14:textId="2B598AA5" w:rsidR="00033EA4" w:rsidRDefault="00033EA4" w:rsidP="003F177F">
      <w:pPr>
        <w:rPr>
          <w:rFonts w:ascii="Arial" w:hAnsi="Arial" w:cs="Arial"/>
          <w:sz w:val="24"/>
          <w:szCs w:val="24"/>
        </w:rPr>
      </w:pPr>
      <w:r>
        <w:rPr>
          <w:rFonts w:ascii="Arial" w:hAnsi="Arial" w:cs="Arial"/>
          <w:sz w:val="24"/>
          <w:szCs w:val="24"/>
        </w:rPr>
        <w:t xml:space="preserve">Minutes taken by </w:t>
      </w:r>
      <w:r>
        <w:rPr>
          <w:rFonts w:ascii="Arial" w:hAnsi="Arial" w:cs="Arial"/>
          <w:sz w:val="24"/>
          <w:szCs w:val="24"/>
        </w:rPr>
        <w:tab/>
        <w:t>Clair Helen Davis</w:t>
      </w:r>
    </w:p>
    <w:p w14:paraId="65B2BF20" w14:textId="5E59853E" w:rsidR="00033EA4" w:rsidRPr="003F177F" w:rsidRDefault="00033EA4" w:rsidP="003F177F">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 xml:space="preserve">Deputy Town Clerk. </w:t>
      </w:r>
    </w:p>
    <w:p w14:paraId="59696685" w14:textId="77777777" w:rsidR="0069309C" w:rsidRPr="003F177F" w:rsidRDefault="0069309C" w:rsidP="000F6A89">
      <w:pPr>
        <w:rPr>
          <w:rFonts w:ascii="Arial" w:hAnsi="Arial" w:cs="Arial"/>
          <w:b/>
          <w:bCs/>
          <w:sz w:val="24"/>
          <w:szCs w:val="24"/>
        </w:rPr>
      </w:pPr>
    </w:p>
    <w:p w14:paraId="58068FD8" w14:textId="77777777" w:rsidR="0069309C" w:rsidRPr="003F177F" w:rsidRDefault="0069309C" w:rsidP="000F6A89">
      <w:pPr>
        <w:rPr>
          <w:rFonts w:ascii="Arial" w:hAnsi="Arial" w:cs="Arial"/>
          <w:b/>
          <w:bCs/>
          <w:sz w:val="24"/>
          <w:szCs w:val="24"/>
        </w:rPr>
      </w:pPr>
    </w:p>
    <w:p w14:paraId="27B9BCE7" w14:textId="77777777" w:rsidR="00074826" w:rsidRPr="003F177F" w:rsidRDefault="00074826" w:rsidP="000F6A89">
      <w:pPr>
        <w:rPr>
          <w:rFonts w:ascii="Arial" w:hAnsi="Arial" w:cs="Arial"/>
          <w:b/>
          <w:bCs/>
          <w:sz w:val="24"/>
          <w:szCs w:val="24"/>
        </w:rPr>
      </w:pPr>
    </w:p>
    <w:p w14:paraId="37674CAF" w14:textId="77777777" w:rsidR="007D3D88" w:rsidRPr="003F177F" w:rsidRDefault="007D3D88" w:rsidP="007D3D88">
      <w:pPr>
        <w:rPr>
          <w:rFonts w:ascii="Arial" w:hAnsi="Arial" w:cs="Arial"/>
          <w:sz w:val="24"/>
          <w:szCs w:val="24"/>
        </w:rPr>
      </w:pPr>
    </w:p>
    <w:p w14:paraId="24A1293A" w14:textId="77777777" w:rsidR="007D3D88" w:rsidRPr="003F177F" w:rsidRDefault="007D3D88" w:rsidP="007D3D88">
      <w:pPr>
        <w:rPr>
          <w:rFonts w:ascii="Arial" w:hAnsi="Arial" w:cs="Arial"/>
          <w:sz w:val="24"/>
          <w:szCs w:val="24"/>
        </w:rPr>
      </w:pPr>
    </w:p>
    <w:p w14:paraId="05F6FA81" w14:textId="77777777" w:rsidR="007D3D88" w:rsidRPr="003F177F" w:rsidRDefault="007D3D88" w:rsidP="007D3D88">
      <w:pPr>
        <w:rPr>
          <w:rFonts w:ascii="Arial" w:hAnsi="Arial" w:cs="Arial"/>
          <w:sz w:val="24"/>
          <w:szCs w:val="24"/>
        </w:rPr>
      </w:pPr>
    </w:p>
    <w:p w14:paraId="447CD55A" w14:textId="77777777" w:rsidR="007D3D88" w:rsidRPr="003F177F" w:rsidRDefault="007D3D88" w:rsidP="007D3D88">
      <w:pPr>
        <w:rPr>
          <w:rFonts w:ascii="Arial" w:hAnsi="Arial" w:cs="Arial"/>
          <w:sz w:val="24"/>
          <w:szCs w:val="24"/>
        </w:rPr>
      </w:pPr>
    </w:p>
    <w:p w14:paraId="63CD31A8" w14:textId="77777777" w:rsidR="007D3D88" w:rsidRPr="003F177F" w:rsidRDefault="007D3D88" w:rsidP="007D3D88">
      <w:pPr>
        <w:rPr>
          <w:rFonts w:ascii="Arial" w:hAnsi="Arial" w:cs="Arial"/>
          <w:sz w:val="24"/>
          <w:szCs w:val="24"/>
        </w:rPr>
      </w:pPr>
    </w:p>
    <w:p w14:paraId="76658EC6" w14:textId="77777777" w:rsidR="007D3D88" w:rsidRPr="003F177F" w:rsidRDefault="007D3D88" w:rsidP="007D3D88">
      <w:pPr>
        <w:rPr>
          <w:rFonts w:ascii="Arial" w:hAnsi="Arial" w:cs="Arial"/>
          <w:sz w:val="24"/>
          <w:szCs w:val="24"/>
        </w:rPr>
      </w:pPr>
    </w:p>
    <w:p w14:paraId="7DD3A1D8" w14:textId="77777777" w:rsidR="007D3D88" w:rsidRPr="003F177F" w:rsidRDefault="007D3D88" w:rsidP="007D3D88">
      <w:pPr>
        <w:rPr>
          <w:rFonts w:ascii="Arial" w:hAnsi="Arial" w:cs="Arial"/>
          <w:sz w:val="24"/>
          <w:szCs w:val="24"/>
        </w:rPr>
      </w:pPr>
    </w:p>
    <w:p w14:paraId="6A9C2E25" w14:textId="77777777" w:rsidR="007D3D88" w:rsidRPr="003F177F" w:rsidRDefault="007D3D88" w:rsidP="007D3D88">
      <w:pPr>
        <w:rPr>
          <w:rFonts w:ascii="Arial" w:hAnsi="Arial" w:cs="Arial"/>
          <w:sz w:val="24"/>
          <w:szCs w:val="24"/>
        </w:rPr>
      </w:pPr>
    </w:p>
    <w:sectPr w:rsidR="007D3D88" w:rsidRPr="003F177F" w:rsidSect="00E929BE">
      <w:headerReference w:type="default" r:id="rId7"/>
      <w:footerReference w:type="default" r:id="rId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3ABA62" w14:textId="77777777" w:rsidR="00563B23" w:rsidRDefault="00563B23" w:rsidP="008B217E">
      <w:pPr>
        <w:spacing w:after="0" w:line="240" w:lineRule="auto"/>
      </w:pPr>
      <w:r>
        <w:separator/>
      </w:r>
    </w:p>
  </w:endnote>
  <w:endnote w:type="continuationSeparator" w:id="0">
    <w:p w14:paraId="07EA55CA" w14:textId="77777777" w:rsidR="00563B23" w:rsidRDefault="00563B23" w:rsidP="008B2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5962106"/>
      <w:docPartObj>
        <w:docPartGallery w:val="Page Numbers (Bottom of Page)"/>
        <w:docPartUnique/>
      </w:docPartObj>
    </w:sdtPr>
    <w:sdtEndPr/>
    <w:sdtContent>
      <w:sdt>
        <w:sdtPr>
          <w:id w:val="-1705238520"/>
          <w:docPartObj>
            <w:docPartGallery w:val="Page Numbers (Top of Page)"/>
            <w:docPartUnique/>
          </w:docPartObj>
        </w:sdtPr>
        <w:sdtEndPr/>
        <w:sdtContent>
          <w:p w14:paraId="56299F7A" w14:textId="54CED827" w:rsidR="00E34F32" w:rsidRDefault="00E34F32">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FF25FC9" w14:textId="77777777" w:rsidR="00E34F32" w:rsidRDefault="00E34F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6C13A9" w14:textId="77777777" w:rsidR="00563B23" w:rsidRDefault="00563B23" w:rsidP="008B217E">
      <w:pPr>
        <w:spacing w:after="0" w:line="240" w:lineRule="auto"/>
      </w:pPr>
      <w:r>
        <w:separator/>
      </w:r>
    </w:p>
  </w:footnote>
  <w:footnote w:type="continuationSeparator" w:id="0">
    <w:p w14:paraId="042A7507" w14:textId="77777777" w:rsidR="00563B23" w:rsidRDefault="00563B23" w:rsidP="008B21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FF80B4" w14:textId="7927BCB1" w:rsidR="008B217E" w:rsidRPr="008B217E" w:rsidRDefault="008B217E" w:rsidP="008B217E">
    <w:pPr>
      <w:pStyle w:val="Header"/>
    </w:pPr>
    <w:bookmarkStart w:id="0" w:name="_Hlk148087686"/>
    <w:bookmarkStart w:id="1" w:name="_Hlk148087687"/>
    <w:bookmarkStart w:id="2" w:name="_Hlk148088320"/>
    <w:bookmarkStart w:id="3" w:name="_Hlk148088321"/>
    <w:r w:rsidRPr="008B217E">
      <w:rPr>
        <w:noProof/>
      </w:rPr>
      <w:t xml:space="preserve"> </w:t>
    </w:r>
    <w:r w:rsidR="002E594B">
      <w:rPr>
        <w:rFonts w:ascii="Times New Roman"/>
        <w:noProof/>
        <w:position w:val="1"/>
        <w:sz w:val="20"/>
      </w:rPr>
      <w:drawing>
        <wp:inline distT="0" distB="0" distL="0" distR="0" wp14:anchorId="2B909119" wp14:editId="0E53EE9C">
          <wp:extent cx="2520000" cy="972000"/>
          <wp:effectExtent l="0" t="0" r="0" b="0"/>
          <wp:docPr id="1" name="Image 1" descr="P3#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P3#yIS1"/>
                  <pic:cNvPicPr/>
                </pic:nvPicPr>
                <pic:blipFill>
                  <a:blip r:embed="rId1" cstate="print"/>
                  <a:stretch>
                    <a:fillRect/>
                  </a:stretch>
                </pic:blipFill>
                <pic:spPr>
                  <a:xfrm>
                    <a:off x="0" y="0"/>
                    <a:ext cx="2520000" cy="972000"/>
                  </a:xfrm>
                  <a:prstGeom prst="rect">
                    <a:avLst/>
                  </a:prstGeom>
                </pic:spPr>
              </pic:pic>
            </a:graphicData>
          </a:graphic>
        </wp:inline>
      </w:drawing>
    </w:r>
    <w:r w:rsidR="0044358B" w:rsidRPr="0044358B">
      <w:rPr>
        <w:rFonts w:ascii="Times New Roman"/>
        <w:noProof/>
        <w:spacing w:val="100"/>
        <w:sz w:val="20"/>
      </w:rPr>
      <w:t xml:space="preserve"> </w:t>
    </w:r>
    <w:bookmarkEnd w:id="0"/>
    <w:bookmarkEnd w:id="1"/>
    <w:bookmarkEnd w:id="2"/>
    <w:bookmarkEnd w:id="3"/>
    <w:r w:rsidR="001D2884">
      <w:rPr>
        <w:rFonts w:ascii="Times New Roman"/>
        <w:noProof/>
        <w:spacing w:val="100"/>
        <w:sz w:val="20"/>
      </w:rPr>
      <w:drawing>
        <wp:inline distT="0" distB="0" distL="0" distR="0" wp14:anchorId="047ECBEA" wp14:editId="0312E7B0">
          <wp:extent cx="3060000" cy="1075181"/>
          <wp:effectExtent l="0" t="0" r="7620" b="0"/>
          <wp:docPr id="2" name="Image 2" descr="P3#yIS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P3#yIS2"/>
                  <pic:cNvPicPr/>
                </pic:nvPicPr>
                <pic:blipFill>
                  <a:blip r:embed="rId2" cstate="print"/>
                  <a:stretch>
                    <a:fillRect/>
                  </a:stretch>
                </pic:blipFill>
                <pic:spPr>
                  <a:xfrm>
                    <a:off x="0" y="0"/>
                    <a:ext cx="3060000" cy="10751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41A28"/>
    <w:multiLevelType w:val="hybridMultilevel"/>
    <w:tmpl w:val="D3FACD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31A0709"/>
    <w:multiLevelType w:val="hybridMultilevel"/>
    <w:tmpl w:val="F3442284"/>
    <w:lvl w:ilvl="0" w:tplc="4AF633E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6A3187"/>
    <w:multiLevelType w:val="hybridMultilevel"/>
    <w:tmpl w:val="97B8F234"/>
    <w:lvl w:ilvl="0" w:tplc="7A14E542">
      <w:start w:val="1"/>
      <w:numFmt w:val="decimal"/>
      <w:lvlText w:val="%1."/>
      <w:lvlJc w:val="left"/>
      <w:pPr>
        <w:ind w:left="845" w:hanging="360"/>
      </w:pPr>
      <w:rPr>
        <w:rFonts w:ascii="Arial" w:eastAsia="Arial" w:hAnsi="Arial" w:cs="Arial" w:hint="default"/>
        <w:b/>
        <w:bCs/>
        <w:i w:val="0"/>
        <w:iCs w:val="0"/>
        <w:spacing w:val="0"/>
        <w:w w:val="100"/>
        <w:sz w:val="24"/>
        <w:szCs w:val="24"/>
        <w:lang w:val="en-US" w:eastAsia="en-US" w:bidi="ar-SA"/>
      </w:rPr>
    </w:lvl>
    <w:lvl w:ilvl="1" w:tplc="A30CA2BA">
      <w:numFmt w:val="bullet"/>
      <w:lvlText w:val="•"/>
      <w:lvlJc w:val="left"/>
      <w:pPr>
        <w:ind w:left="1840" w:hanging="360"/>
      </w:pPr>
      <w:rPr>
        <w:rFonts w:hint="default"/>
        <w:lang w:val="en-US" w:eastAsia="en-US" w:bidi="ar-SA"/>
      </w:rPr>
    </w:lvl>
    <w:lvl w:ilvl="2" w:tplc="35AEAEE8">
      <w:numFmt w:val="bullet"/>
      <w:lvlText w:val="•"/>
      <w:lvlJc w:val="left"/>
      <w:pPr>
        <w:ind w:left="2840" w:hanging="360"/>
      </w:pPr>
      <w:rPr>
        <w:rFonts w:hint="default"/>
        <w:lang w:val="en-US" w:eastAsia="en-US" w:bidi="ar-SA"/>
      </w:rPr>
    </w:lvl>
    <w:lvl w:ilvl="3" w:tplc="91DAE34E">
      <w:numFmt w:val="bullet"/>
      <w:lvlText w:val="•"/>
      <w:lvlJc w:val="left"/>
      <w:pPr>
        <w:ind w:left="3840" w:hanging="360"/>
      </w:pPr>
      <w:rPr>
        <w:rFonts w:hint="default"/>
        <w:lang w:val="en-US" w:eastAsia="en-US" w:bidi="ar-SA"/>
      </w:rPr>
    </w:lvl>
    <w:lvl w:ilvl="4" w:tplc="AE9891D6">
      <w:numFmt w:val="bullet"/>
      <w:lvlText w:val="•"/>
      <w:lvlJc w:val="left"/>
      <w:pPr>
        <w:ind w:left="4840" w:hanging="360"/>
      </w:pPr>
      <w:rPr>
        <w:rFonts w:hint="default"/>
        <w:lang w:val="en-US" w:eastAsia="en-US" w:bidi="ar-SA"/>
      </w:rPr>
    </w:lvl>
    <w:lvl w:ilvl="5" w:tplc="65D61DA4">
      <w:numFmt w:val="bullet"/>
      <w:lvlText w:val="•"/>
      <w:lvlJc w:val="left"/>
      <w:pPr>
        <w:ind w:left="5840" w:hanging="360"/>
      </w:pPr>
      <w:rPr>
        <w:rFonts w:hint="default"/>
        <w:lang w:val="en-US" w:eastAsia="en-US" w:bidi="ar-SA"/>
      </w:rPr>
    </w:lvl>
    <w:lvl w:ilvl="6" w:tplc="931ACD64">
      <w:numFmt w:val="bullet"/>
      <w:lvlText w:val="•"/>
      <w:lvlJc w:val="left"/>
      <w:pPr>
        <w:ind w:left="6840" w:hanging="360"/>
      </w:pPr>
      <w:rPr>
        <w:rFonts w:hint="default"/>
        <w:lang w:val="en-US" w:eastAsia="en-US" w:bidi="ar-SA"/>
      </w:rPr>
    </w:lvl>
    <w:lvl w:ilvl="7" w:tplc="0B14550C">
      <w:numFmt w:val="bullet"/>
      <w:lvlText w:val="•"/>
      <w:lvlJc w:val="left"/>
      <w:pPr>
        <w:ind w:left="7840" w:hanging="360"/>
      </w:pPr>
      <w:rPr>
        <w:rFonts w:hint="default"/>
        <w:lang w:val="en-US" w:eastAsia="en-US" w:bidi="ar-SA"/>
      </w:rPr>
    </w:lvl>
    <w:lvl w:ilvl="8" w:tplc="3B12821C">
      <w:numFmt w:val="bullet"/>
      <w:lvlText w:val="•"/>
      <w:lvlJc w:val="left"/>
      <w:pPr>
        <w:ind w:left="8840" w:hanging="360"/>
      </w:pPr>
      <w:rPr>
        <w:rFonts w:hint="default"/>
        <w:lang w:val="en-US" w:eastAsia="en-US" w:bidi="ar-SA"/>
      </w:rPr>
    </w:lvl>
  </w:abstractNum>
  <w:num w:numId="1" w16cid:durableId="256056745">
    <w:abstractNumId w:val="2"/>
  </w:num>
  <w:num w:numId="2" w16cid:durableId="1555851735">
    <w:abstractNumId w:val="1"/>
  </w:num>
  <w:num w:numId="3" w16cid:durableId="552078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A0BE307"/>
    <w:rsid w:val="00022412"/>
    <w:rsid w:val="00033EA4"/>
    <w:rsid w:val="00046596"/>
    <w:rsid w:val="0005755A"/>
    <w:rsid w:val="00074826"/>
    <w:rsid w:val="000F30A6"/>
    <w:rsid w:val="000F6A89"/>
    <w:rsid w:val="001977E7"/>
    <w:rsid w:val="001D2884"/>
    <w:rsid w:val="001D7E6E"/>
    <w:rsid w:val="001E5826"/>
    <w:rsid w:val="00234D71"/>
    <w:rsid w:val="00236D55"/>
    <w:rsid w:val="002605C6"/>
    <w:rsid w:val="00260C04"/>
    <w:rsid w:val="00260CA7"/>
    <w:rsid w:val="00283FA2"/>
    <w:rsid w:val="002846BC"/>
    <w:rsid w:val="002E594B"/>
    <w:rsid w:val="002F4083"/>
    <w:rsid w:val="003023FC"/>
    <w:rsid w:val="00353436"/>
    <w:rsid w:val="00356A03"/>
    <w:rsid w:val="0036102C"/>
    <w:rsid w:val="0037183E"/>
    <w:rsid w:val="00373090"/>
    <w:rsid w:val="003A6E6E"/>
    <w:rsid w:val="003E65EC"/>
    <w:rsid w:val="003F177F"/>
    <w:rsid w:val="0041555D"/>
    <w:rsid w:val="0044358B"/>
    <w:rsid w:val="00451851"/>
    <w:rsid w:val="00451F42"/>
    <w:rsid w:val="004967FC"/>
    <w:rsid w:val="004C1C09"/>
    <w:rsid w:val="00527943"/>
    <w:rsid w:val="00535D3C"/>
    <w:rsid w:val="00563B23"/>
    <w:rsid w:val="00564C3F"/>
    <w:rsid w:val="00567530"/>
    <w:rsid w:val="00577CF7"/>
    <w:rsid w:val="005814C0"/>
    <w:rsid w:val="005C212D"/>
    <w:rsid w:val="005C275C"/>
    <w:rsid w:val="005E60A2"/>
    <w:rsid w:val="006021F8"/>
    <w:rsid w:val="00610C7D"/>
    <w:rsid w:val="006210C3"/>
    <w:rsid w:val="00642BC9"/>
    <w:rsid w:val="00660B04"/>
    <w:rsid w:val="0069309C"/>
    <w:rsid w:val="006B0A55"/>
    <w:rsid w:val="006E1DE3"/>
    <w:rsid w:val="006F036E"/>
    <w:rsid w:val="006F2AA8"/>
    <w:rsid w:val="00710469"/>
    <w:rsid w:val="007426F8"/>
    <w:rsid w:val="00744092"/>
    <w:rsid w:val="00777F99"/>
    <w:rsid w:val="007C558F"/>
    <w:rsid w:val="007D3D88"/>
    <w:rsid w:val="00801BC5"/>
    <w:rsid w:val="00826430"/>
    <w:rsid w:val="0084329A"/>
    <w:rsid w:val="00857910"/>
    <w:rsid w:val="00866EE2"/>
    <w:rsid w:val="00896349"/>
    <w:rsid w:val="008A6F6E"/>
    <w:rsid w:val="008A7C57"/>
    <w:rsid w:val="008B217E"/>
    <w:rsid w:val="008D03BC"/>
    <w:rsid w:val="009232BB"/>
    <w:rsid w:val="00942DB8"/>
    <w:rsid w:val="00973CCD"/>
    <w:rsid w:val="009E3ABC"/>
    <w:rsid w:val="009F0987"/>
    <w:rsid w:val="009F3629"/>
    <w:rsid w:val="00A0202B"/>
    <w:rsid w:val="00A71B15"/>
    <w:rsid w:val="00AA6148"/>
    <w:rsid w:val="00AB78EE"/>
    <w:rsid w:val="00AE06BF"/>
    <w:rsid w:val="00B06C7E"/>
    <w:rsid w:val="00B257FD"/>
    <w:rsid w:val="00B35146"/>
    <w:rsid w:val="00B44DBA"/>
    <w:rsid w:val="00B46F65"/>
    <w:rsid w:val="00B71229"/>
    <w:rsid w:val="00B7442F"/>
    <w:rsid w:val="00BA6DA6"/>
    <w:rsid w:val="00BC2299"/>
    <w:rsid w:val="00BE6322"/>
    <w:rsid w:val="00C24DC5"/>
    <w:rsid w:val="00C31EED"/>
    <w:rsid w:val="00C45DFB"/>
    <w:rsid w:val="00C57232"/>
    <w:rsid w:val="00C65280"/>
    <w:rsid w:val="00C85653"/>
    <w:rsid w:val="00CA4DF7"/>
    <w:rsid w:val="00D10B39"/>
    <w:rsid w:val="00D37A5F"/>
    <w:rsid w:val="00D41A71"/>
    <w:rsid w:val="00D4253D"/>
    <w:rsid w:val="00D44E48"/>
    <w:rsid w:val="00D45BBA"/>
    <w:rsid w:val="00D54E2D"/>
    <w:rsid w:val="00D749C3"/>
    <w:rsid w:val="00DA1E9F"/>
    <w:rsid w:val="00DB6D4E"/>
    <w:rsid w:val="00DD5EA4"/>
    <w:rsid w:val="00DE29DE"/>
    <w:rsid w:val="00E34F32"/>
    <w:rsid w:val="00E43A7F"/>
    <w:rsid w:val="00E441CB"/>
    <w:rsid w:val="00E47923"/>
    <w:rsid w:val="00E47931"/>
    <w:rsid w:val="00E609EC"/>
    <w:rsid w:val="00E929BE"/>
    <w:rsid w:val="00EE6D3A"/>
    <w:rsid w:val="00F44DD9"/>
    <w:rsid w:val="00F47D25"/>
    <w:rsid w:val="00F755AB"/>
    <w:rsid w:val="02D5DB74"/>
    <w:rsid w:val="0ECE8ABB"/>
    <w:rsid w:val="162BDEC9"/>
    <w:rsid w:val="19C5D737"/>
    <w:rsid w:val="1A74D5F4"/>
    <w:rsid w:val="28E90C79"/>
    <w:rsid w:val="29E7468A"/>
    <w:rsid w:val="2CC23B0A"/>
    <w:rsid w:val="2E702C36"/>
    <w:rsid w:val="2F2443FC"/>
    <w:rsid w:val="31A4C68D"/>
    <w:rsid w:val="348614C6"/>
    <w:rsid w:val="3B24D26F"/>
    <w:rsid w:val="3BED09B9"/>
    <w:rsid w:val="3C5170E6"/>
    <w:rsid w:val="3DF63513"/>
    <w:rsid w:val="4A0BE307"/>
    <w:rsid w:val="4AD87ABF"/>
    <w:rsid w:val="4B5091C6"/>
    <w:rsid w:val="516DA40E"/>
    <w:rsid w:val="521CC3A6"/>
    <w:rsid w:val="5309746F"/>
    <w:rsid w:val="54A544D0"/>
    <w:rsid w:val="5663C6A8"/>
    <w:rsid w:val="61449360"/>
    <w:rsid w:val="62A09463"/>
    <w:rsid w:val="65E8326C"/>
    <w:rsid w:val="6B80A298"/>
    <w:rsid w:val="6C5773F0"/>
    <w:rsid w:val="6CE6C302"/>
    <w:rsid w:val="6D0E54B8"/>
    <w:rsid w:val="6DF34451"/>
    <w:rsid w:val="7C758540"/>
    <w:rsid w:val="7C7EB1CE"/>
    <w:rsid w:val="7E1155A1"/>
    <w:rsid w:val="7EFD2B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BE307"/>
  <w15:chartTrackingRefBased/>
  <w15:docId w15:val="{26790B61-CBE1-40E3-A77B-9EBF7360F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929BE"/>
    <w:pPr>
      <w:widowControl w:val="0"/>
      <w:autoSpaceDE w:val="0"/>
      <w:autoSpaceDN w:val="0"/>
      <w:spacing w:after="0" w:line="240" w:lineRule="auto"/>
      <w:ind w:left="843" w:hanging="358"/>
      <w:outlineLvl w:val="0"/>
    </w:pPr>
    <w:rPr>
      <w:rFonts w:ascii="Arial" w:eastAsia="Arial" w:hAnsi="Arial" w:cs="Arial"/>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58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21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217E"/>
  </w:style>
  <w:style w:type="paragraph" w:styleId="Footer">
    <w:name w:val="footer"/>
    <w:basedOn w:val="Normal"/>
    <w:link w:val="FooterChar"/>
    <w:uiPriority w:val="99"/>
    <w:unhideWhenUsed/>
    <w:rsid w:val="008B21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217E"/>
  </w:style>
  <w:style w:type="character" w:customStyle="1" w:styleId="Heading1Char">
    <w:name w:val="Heading 1 Char"/>
    <w:basedOn w:val="DefaultParagraphFont"/>
    <w:link w:val="Heading1"/>
    <w:uiPriority w:val="9"/>
    <w:rsid w:val="00E929BE"/>
    <w:rPr>
      <w:rFonts w:ascii="Arial" w:eastAsia="Arial" w:hAnsi="Arial" w:cs="Arial"/>
      <w:b/>
      <w:bCs/>
      <w:sz w:val="24"/>
      <w:szCs w:val="24"/>
      <w:lang w:val="en-US"/>
    </w:rPr>
  </w:style>
  <w:style w:type="paragraph" w:styleId="BodyText">
    <w:name w:val="Body Text"/>
    <w:basedOn w:val="Normal"/>
    <w:link w:val="BodyTextChar"/>
    <w:uiPriority w:val="1"/>
    <w:qFormat/>
    <w:rsid w:val="00E929BE"/>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E929BE"/>
    <w:rPr>
      <w:rFonts w:ascii="Arial" w:eastAsia="Arial" w:hAnsi="Arial" w:cs="Arial"/>
      <w:sz w:val="24"/>
      <w:szCs w:val="24"/>
      <w:lang w:val="en-US"/>
    </w:rPr>
  </w:style>
  <w:style w:type="paragraph" w:styleId="ListParagraph">
    <w:name w:val="List Paragraph"/>
    <w:basedOn w:val="Normal"/>
    <w:uiPriority w:val="1"/>
    <w:qFormat/>
    <w:rsid w:val="00E929BE"/>
    <w:pPr>
      <w:widowControl w:val="0"/>
      <w:autoSpaceDE w:val="0"/>
      <w:autoSpaceDN w:val="0"/>
      <w:spacing w:after="0" w:line="240" w:lineRule="auto"/>
      <w:ind w:left="843" w:hanging="358"/>
    </w:pPr>
    <w:rPr>
      <w:rFonts w:ascii="Arial" w:eastAsia="Arial" w:hAnsi="Arial" w:cs="Arial"/>
      <w:lang w:val="en-US"/>
    </w:rPr>
  </w:style>
  <w:style w:type="character" w:styleId="Hyperlink">
    <w:name w:val="Hyperlink"/>
    <w:basedOn w:val="DefaultParagraphFont"/>
    <w:uiPriority w:val="99"/>
    <w:unhideWhenUsed/>
    <w:rsid w:val="00C65280"/>
    <w:rPr>
      <w:color w:val="0563C1" w:themeColor="hyperlink"/>
      <w:u w:val="single"/>
    </w:rPr>
  </w:style>
  <w:style w:type="character" w:styleId="UnresolvedMention">
    <w:name w:val="Unresolved Mention"/>
    <w:basedOn w:val="DefaultParagraphFont"/>
    <w:uiPriority w:val="99"/>
    <w:semiHidden/>
    <w:unhideWhenUsed/>
    <w:rsid w:val="00C65280"/>
    <w:rPr>
      <w:color w:val="605E5C"/>
      <w:shd w:val="clear" w:color="auto" w:fill="E1DFDD"/>
    </w:rPr>
  </w:style>
  <w:style w:type="character" w:styleId="FollowedHyperlink">
    <w:name w:val="FollowedHyperlink"/>
    <w:basedOn w:val="DefaultParagraphFont"/>
    <w:uiPriority w:val="99"/>
    <w:semiHidden/>
    <w:unhideWhenUsed/>
    <w:rsid w:val="00E34F32"/>
    <w:rPr>
      <w:color w:val="954F72" w:themeColor="followedHyperlink"/>
      <w:u w:val="single"/>
    </w:rPr>
  </w:style>
  <w:style w:type="paragraph" w:customStyle="1" w:styleId="paragraph">
    <w:name w:val="paragraph"/>
    <w:basedOn w:val="Normal"/>
    <w:rsid w:val="00D44E4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44E48"/>
  </w:style>
  <w:style w:type="character" w:customStyle="1" w:styleId="eop">
    <w:name w:val="eop"/>
    <w:basedOn w:val="DefaultParagraphFont"/>
    <w:rsid w:val="00D44E48"/>
  </w:style>
  <w:style w:type="character" w:customStyle="1" w:styleId="boldtext">
    <w:name w:val="boldtext"/>
    <w:basedOn w:val="DefaultParagraphFont"/>
    <w:rsid w:val="00D44E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81067">
      <w:bodyDiv w:val="1"/>
      <w:marLeft w:val="0"/>
      <w:marRight w:val="0"/>
      <w:marTop w:val="0"/>
      <w:marBottom w:val="0"/>
      <w:divBdr>
        <w:top w:val="none" w:sz="0" w:space="0" w:color="auto"/>
        <w:left w:val="none" w:sz="0" w:space="0" w:color="auto"/>
        <w:bottom w:val="none" w:sz="0" w:space="0" w:color="auto"/>
        <w:right w:val="none" w:sz="0" w:space="0" w:color="auto"/>
      </w:divBdr>
    </w:div>
    <w:div w:id="70546481">
      <w:bodyDiv w:val="1"/>
      <w:marLeft w:val="0"/>
      <w:marRight w:val="0"/>
      <w:marTop w:val="0"/>
      <w:marBottom w:val="0"/>
      <w:divBdr>
        <w:top w:val="none" w:sz="0" w:space="0" w:color="auto"/>
        <w:left w:val="none" w:sz="0" w:space="0" w:color="auto"/>
        <w:bottom w:val="none" w:sz="0" w:space="0" w:color="auto"/>
        <w:right w:val="none" w:sz="0" w:space="0" w:color="auto"/>
      </w:divBdr>
    </w:div>
    <w:div w:id="89399645">
      <w:bodyDiv w:val="1"/>
      <w:marLeft w:val="0"/>
      <w:marRight w:val="0"/>
      <w:marTop w:val="0"/>
      <w:marBottom w:val="0"/>
      <w:divBdr>
        <w:top w:val="none" w:sz="0" w:space="0" w:color="auto"/>
        <w:left w:val="none" w:sz="0" w:space="0" w:color="auto"/>
        <w:bottom w:val="none" w:sz="0" w:space="0" w:color="auto"/>
        <w:right w:val="none" w:sz="0" w:space="0" w:color="auto"/>
      </w:divBdr>
    </w:div>
    <w:div w:id="127669230">
      <w:bodyDiv w:val="1"/>
      <w:marLeft w:val="0"/>
      <w:marRight w:val="0"/>
      <w:marTop w:val="0"/>
      <w:marBottom w:val="0"/>
      <w:divBdr>
        <w:top w:val="none" w:sz="0" w:space="0" w:color="auto"/>
        <w:left w:val="none" w:sz="0" w:space="0" w:color="auto"/>
        <w:bottom w:val="none" w:sz="0" w:space="0" w:color="auto"/>
        <w:right w:val="none" w:sz="0" w:space="0" w:color="auto"/>
      </w:divBdr>
    </w:div>
    <w:div w:id="779645974">
      <w:bodyDiv w:val="1"/>
      <w:marLeft w:val="0"/>
      <w:marRight w:val="0"/>
      <w:marTop w:val="0"/>
      <w:marBottom w:val="0"/>
      <w:divBdr>
        <w:top w:val="none" w:sz="0" w:space="0" w:color="auto"/>
        <w:left w:val="none" w:sz="0" w:space="0" w:color="auto"/>
        <w:bottom w:val="none" w:sz="0" w:space="0" w:color="auto"/>
        <w:right w:val="none" w:sz="0" w:space="0" w:color="auto"/>
      </w:divBdr>
      <w:divsChild>
        <w:div w:id="1278022458">
          <w:marLeft w:val="0"/>
          <w:marRight w:val="0"/>
          <w:marTop w:val="0"/>
          <w:marBottom w:val="0"/>
          <w:divBdr>
            <w:top w:val="none" w:sz="0" w:space="0" w:color="auto"/>
            <w:left w:val="none" w:sz="0" w:space="0" w:color="auto"/>
            <w:bottom w:val="none" w:sz="0" w:space="0" w:color="auto"/>
            <w:right w:val="none" w:sz="0" w:space="0" w:color="auto"/>
          </w:divBdr>
        </w:div>
        <w:div w:id="330959580">
          <w:marLeft w:val="0"/>
          <w:marRight w:val="0"/>
          <w:marTop w:val="0"/>
          <w:marBottom w:val="0"/>
          <w:divBdr>
            <w:top w:val="none" w:sz="0" w:space="0" w:color="auto"/>
            <w:left w:val="none" w:sz="0" w:space="0" w:color="auto"/>
            <w:bottom w:val="none" w:sz="0" w:space="0" w:color="auto"/>
            <w:right w:val="none" w:sz="0" w:space="0" w:color="auto"/>
          </w:divBdr>
        </w:div>
        <w:div w:id="860972612">
          <w:marLeft w:val="0"/>
          <w:marRight w:val="0"/>
          <w:marTop w:val="0"/>
          <w:marBottom w:val="0"/>
          <w:divBdr>
            <w:top w:val="none" w:sz="0" w:space="0" w:color="auto"/>
            <w:left w:val="none" w:sz="0" w:space="0" w:color="auto"/>
            <w:bottom w:val="none" w:sz="0" w:space="0" w:color="auto"/>
            <w:right w:val="none" w:sz="0" w:space="0" w:color="auto"/>
          </w:divBdr>
        </w:div>
        <w:div w:id="1560248157">
          <w:marLeft w:val="0"/>
          <w:marRight w:val="0"/>
          <w:marTop w:val="0"/>
          <w:marBottom w:val="0"/>
          <w:divBdr>
            <w:top w:val="none" w:sz="0" w:space="0" w:color="auto"/>
            <w:left w:val="none" w:sz="0" w:space="0" w:color="auto"/>
            <w:bottom w:val="none" w:sz="0" w:space="0" w:color="auto"/>
            <w:right w:val="none" w:sz="0" w:space="0" w:color="auto"/>
          </w:divBdr>
        </w:div>
        <w:div w:id="1384788470">
          <w:marLeft w:val="0"/>
          <w:marRight w:val="0"/>
          <w:marTop w:val="0"/>
          <w:marBottom w:val="0"/>
          <w:divBdr>
            <w:top w:val="none" w:sz="0" w:space="0" w:color="auto"/>
            <w:left w:val="none" w:sz="0" w:space="0" w:color="auto"/>
            <w:bottom w:val="none" w:sz="0" w:space="0" w:color="auto"/>
            <w:right w:val="none" w:sz="0" w:space="0" w:color="auto"/>
          </w:divBdr>
        </w:div>
      </w:divsChild>
    </w:div>
    <w:div w:id="1243416739">
      <w:bodyDiv w:val="1"/>
      <w:marLeft w:val="0"/>
      <w:marRight w:val="0"/>
      <w:marTop w:val="0"/>
      <w:marBottom w:val="0"/>
      <w:divBdr>
        <w:top w:val="none" w:sz="0" w:space="0" w:color="auto"/>
        <w:left w:val="none" w:sz="0" w:space="0" w:color="auto"/>
        <w:bottom w:val="none" w:sz="0" w:space="0" w:color="auto"/>
        <w:right w:val="none" w:sz="0" w:space="0" w:color="auto"/>
      </w:divBdr>
    </w:div>
    <w:div w:id="1389300316">
      <w:bodyDiv w:val="1"/>
      <w:marLeft w:val="0"/>
      <w:marRight w:val="0"/>
      <w:marTop w:val="0"/>
      <w:marBottom w:val="0"/>
      <w:divBdr>
        <w:top w:val="none" w:sz="0" w:space="0" w:color="auto"/>
        <w:left w:val="none" w:sz="0" w:space="0" w:color="auto"/>
        <w:bottom w:val="none" w:sz="0" w:space="0" w:color="auto"/>
        <w:right w:val="none" w:sz="0" w:space="0" w:color="auto"/>
      </w:divBdr>
      <w:divsChild>
        <w:div w:id="405761547">
          <w:marLeft w:val="0"/>
          <w:marRight w:val="0"/>
          <w:marTop w:val="0"/>
          <w:marBottom w:val="0"/>
          <w:divBdr>
            <w:top w:val="none" w:sz="0" w:space="0" w:color="auto"/>
            <w:left w:val="none" w:sz="0" w:space="0" w:color="auto"/>
            <w:bottom w:val="none" w:sz="0" w:space="0" w:color="auto"/>
            <w:right w:val="none" w:sz="0" w:space="0" w:color="auto"/>
          </w:divBdr>
        </w:div>
        <w:div w:id="958025959">
          <w:marLeft w:val="0"/>
          <w:marRight w:val="0"/>
          <w:marTop w:val="0"/>
          <w:marBottom w:val="0"/>
          <w:divBdr>
            <w:top w:val="none" w:sz="0" w:space="0" w:color="auto"/>
            <w:left w:val="none" w:sz="0" w:space="0" w:color="auto"/>
            <w:bottom w:val="none" w:sz="0" w:space="0" w:color="auto"/>
            <w:right w:val="none" w:sz="0" w:space="0" w:color="auto"/>
          </w:divBdr>
        </w:div>
      </w:divsChild>
    </w:div>
    <w:div w:id="1522087039">
      <w:bodyDiv w:val="1"/>
      <w:marLeft w:val="0"/>
      <w:marRight w:val="0"/>
      <w:marTop w:val="0"/>
      <w:marBottom w:val="0"/>
      <w:divBdr>
        <w:top w:val="none" w:sz="0" w:space="0" w:color="auto"/>
        <w:left w:val="none" w:sz="0" w:space="0" w:color="auto"/>
        <w:bottom w:val="none" w:sz="0" w:space="0" w:color="auto"/>
        <w:right w:val="none" w:sz="0" w:space="0" w:color="auto"/>
      </w:divBdr>
    </w:div>
    <w:div w:id="1613973452">
      <w:bodyDiv w:val="1"/>
      <w:marLeft w:val="0"/>
      <w:marRight w:val="0"/>
      <w:marTop w:val="0"/>
      <w:marBottom w:val="0"/>
      <w:divBdr>
        <w:top w:val="none" w:sz="0" w:space="0" w:color="auto"/>
        <w:left w:val="none" w:sz="0" w:space="0" w:color="auto"/>
        <w:bottom w:val="none" w:sz="0" w:space="0" w:color="auto"/>
        <w:right w:val="none" w:sz="0" w:space="0" w:color="auto"/>
      </w:divBdr>
      <w:divsChild>
        <w:div w:id="959259733">
          <w:marLeft w:val="0"/>
          <w:marRight w:val="0"/>
          <w:marTop w:val="0"/>
          <w:marBottom w:val="0"/>
          <w:divBdr>
            <w:top w:val="none" w:sz="0" w:space="0" w:color="auto"/>
            <w:left w:val="none" w:sz="0" w:space="0" w:color="auto"/>
            <w:bottom w:val="none" w:sz="0" w:space="0" w:color="auto"/>
            <w:right w:val="none" w:sz="0" w:space="0" w:color="auto"/>
          </w:divBdr>
        </w:div>
        <w:div w:id="1445156422">
          <w:marLeft w:val="0"/>
          <w:marRight w:val="0"/>
          <w:marTop w:val="0"/>
          <w:marBottom w:val="0"/>
          <w:divBdr>
            <w:top w:val="none" w:sz="0" w:space="0" w:color="auto"/>
            <w:left w:val="none" w:sz="0" w:space="0" w:color="auto"/>
            <w:bottom w:val="none" w:sz="0" w:space="0" w:color="auto"/>
            <w:right w:val="none" w:sz="0" w:space="0" w:color="auto"/>
          </w:divBdr>
        </w:div>
      </w:divsChild>
    </w:div>
    <w:div w:id="1859082085">
      <w:bodyDiv w:val="1"/>
      <w:marLeft w:val="0"/>
      <w:marRight w:val="0"/>
      <w:marTop w:val="0"/>
      <w:marBottom w:val="0"/>
      <w:divBdr>
        <w:top w:val="none" w:sz="0" w:space="0" w:color="auto"/>
        <w:left w:val="none" w:sz="0" w:space="0" w:color="auto"/>
        <w:bottom w:val="none" w:sz="0" w:space="0" w:color="auto"/>
        <w:right w:val="none" w:sz="0" w:space="0" w:color="auto"/>
      </w:divBdr>
      <w:divsChild>
        <w:div w:id="1039402805">
          <w:marLeft w:val="0"/>
          <w:marRight w:val="0"/>
          <w:marTop w:val="0"/>
          <w:marBottom w:val="0"/>
          <w:divBdr>
            <w:top w:val="none" w:sz="0" w:space="0" w:color="auto"/>
            <w:left w:val="none" w:sz="0" w:space="0" w:color="auto"/>
            <w:bottom w:val="none" w:sz="0" w:space="0" w:color="auto"/>
            <w:right w:val="none" w:sz="0" w:space="0" w:color="auto"/>
          </w:divBdr>
        </w:div>
        <w:div w:id="399794716">
          <w:marLeft w:val="0"/>
          <w:marRight w:val="0"/>
          <w:marTop w:val="0"/>
          <w:marBottom w:val="0"/>
          <w:divBdr>
            <w:top w:val="none" w:sz="0" w:space="0" w:color="auto"/>
            <w:left w:val="none" w:sz="0" w:space="0" w:color="auto"/>
            <w:bottom w:val="none" w:sz="0" w:space="0" w:color="auto"/>
            <w:right w:val="none" w:sz="0" w:space="0" w:color="auto"/>
          </w:divBdr>
        </w:div>
      </w:divsChild>
    </w:div>
    <w:div w:id="1890455188">
      <w:bodyDiv w:val="1"/>
      <w:marLeft w:val="0"/>
      <w:marRight w:val="0"/>
      <w:marTop w:val="0"/>
      <w:marBottom w:val="0"/>
      <w:divBdr>
        <w:top w:val="none" w:sz="0" w:space="0" w:color="auto"/>
        <w:left w:val="none" w:sz="0" w:space="0" w:color="auto"/>
        <w:bottom w:val="none" w:sz="0" w:space="0" w:color="auto"/>
        <w:right w:val="none" w:sz="0" w:space="0" w:color="auto"/>
      </w:divBdr>
      <w:divsChild>
        <w:div w:id="367796378">
          <w:marLeft w:val="0"/>
          <w:marRight w:val="0"/>
          <w:marTop w:val="0"/>
          <w:marBottom w:val="0"/>
          <w:divBdr>
            <w:top w:val="none" w:sz="0" w:space="0" w:color="auto"/>
            <w:left w:val="none" w:sz="0" w:space="0" w:color="auto"/>
            <w:bottom w:val="none" w:sz="0" w:space="0" w:color="auto"/>
            <w:right w:val="none" w:sz="0" w:space="0" w:color="auto"/>
          </w:divBdr>
        </w:div>
        <w:div w:id="1175533531">
          <w:marLeft w:val="0"/>
          <w:marRight w:val="0"/>
          <w:marTop w:val="0"/>
          <w:marBottom w:val="0"/>
          <w:divBdr>
            <w:top w:val="none" w:sz="0" w:space="0" w:color="auto"/>
            <w:left w:val="none" w:sz="0" w:space="0" w:color="auto"/>
            <w:bottom w:val="none" w:sz="0" w:space="0" w:color="auto"/>
            <w:right w:val="none" w:sz="0" w:space="0" w:color="auto"/>
          </w:divBdr>
        </w:div>
        <w:div w:id="1773740614">
          <w:marLeft w:val="0"/>
          <w:marRight w:val="0"/>
          <w:marTop w:val="0"/>
          <w:marBottom w:val="0"/>
          <w:divBdr>
            <w:top w:val="none" w:sz="0" w:space="0" w:color="auto"/>
            <w:left w:val="none" w:sz="0" w:space="0" w:color="auto"/>
            <w:bottom w:val="none" w:sz="0" w:space="0" w:color="auto"/>
            <w:right w:val="none" w:sz="0" w:space="0" w:color="auto"/>
          </w:divBdr>
        </w:div>
        <w:div w:id="2003659892">
          <w:marLeft w:val="0"/>
          <w:marRight w:val="0"/>
          <w:marTop w:val="0"/>
          <w:marBottom w:val="0"/>
          <w:divBdr>
            <w:top w:val="none" w:sz="0" w:space="0" w:color="auto"/>
            <w:left w:val="none" w:sz="0" w:space="0" w:color="auto"/>
            <w:bottom w:val="none" w:sz="0" w:space="0" w:color="auto"/>
            <w:right w:val="none" w:sz="0" w:space="0" w:color="auto"/>
          </w:divBdr>
        </w:div>
        <w:div w:id="1256868262">
          <w:marLeft w:val="0"/>
          <w:marRight w:val="0"/>
          <w:marTop w:val="0"/>
          <w:marBottom w:val="0"/>
          <w:divBdr>
            <w:top w:val="none" w:sz="0" w:space="0" w:color="auto"/>
            <w:left w:val="none" w:sz="0" w:space="0" w:color="auto"/>
            <w:bottom w:val="none" w:sz="0" w:space="0" w:color="auto"/>
            <w:right w:val="none" w:sz="0" w:space="0" w:color="auto"/>
          </w:divBdr>
        </w:div>
      </w:divsChild>
    </w:div>
    <w:div w:id="1963420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1378</Words>
  <Characters>7860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Sarah-Jane Marshall</dc:creator>
  <cp:keywords/>
  <dc:description/>
  <cp:lastModifiedBy>Clair Helen Davis</cp:lastModifiedBy>
  <cp:revision>2</cp:revision>
  <cp:lastPrinted>2024-10-04T11:48:00Z</cp:lastPrinted>
  <dcterms:created xsi:type="dcterms:W3CDTF">2024-11-26T09:40:00Z</dcterms:created>
  <dcterms:modified xsi:type="dcterms:W3CDTF">2024-11-26T09:40:00Z</dcterms:modified>
</cp:coreProperties>
</file>